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526" w:rsidRDefault="002B2FE7" w:rsidP="00686469">
      <w:pPr>
        <w:rPr>
          <w:rFonts w:asciiTheme="majorBidi" w:hAnsiTheme="majorBidi" w:cstheme="majorBidi"/>
          <w:b/>
          <w:bCs/>
          <w:sz w:val="32"/>
          <w:szCs w:val="32"/>
        </w:rPr>
      </w:pPr>
      <w:r w:rsidRPr="00612AC3">
        <w:rPr>
          <w:rFonts w:asciiTheme="majorBidi" w:hAnsiTheme="majorBidi" w:cstheme="majorBidi"/>
          <w:b/>
          <w:bCs/>
          <w:sz w:val="32"/>
          <w:szCs w:val="32"/>
        </w:rPr>
        <w:t>18 Oketopa 2017</w:t>
      </w:r>
    </w:p>
    <w:p w:rsidR="002B2FE7" w:rsidRPr="00612AC3" w:rsidRDefault="002B2FE7" w:rsidP="00686469">
      <w:pPr>
        <w:rPr>
          <w:rFonts w:asciiTheme="majorBidi" w:hAnsiTheme="majorBidi" w:cstheme="majorBidi"/>
          <w:b/>
          <w:bCs/>
          <w:sz w:val="32"/>
          <w:szCs w:val="32"/>
        </w:rPr>
      </w:pPr>
      <w:r w:rsidRPr="00612AC3">
        <w:rPr>
          <w:rFonts w:asciiTheme="majorBidi" w:hAnsiTheme="majorBidi" w:cstheme="majorBidi"/>
          <w:b/>
          <w:bCs/>
          <w:sz w:val="32"/>
          <w:szCs w:val="32"/>
          <w:u w:val="single"/>
        </w:rPr>
        <w:t>FAAALIGA notes – faaauau mai le iliina o pu e fitu (seven trumpets)</w:t>
      </w:r>
      <w:r w:rsidR="00686469" w:rsidRPr="00612AC3">
        <w:rPr>
          <w:rFonts w:asciiTheme="majorBidi" w:hAnsiTheme="majorBidi" w:cstheme="majorBidi"/>
          <w:b/>
          <w:bCs/>
          <w:sz w:val="32"/>
          <w:szCs w:val="32"/>
        </w:rPr>
        <w:t xml:space="preserve"> - </w:t>
      </w:r>
      <w:r w:rsidRPr="00612AC3">
        <w:rPr>
          <w:rFonts w:asciiTheme="majorBidi" w:hAnsiTheme="majorBidi" w:cstheme="majorBidi"/>
          <w:b/>
          <w:bCs/>
          <w:sz w:val="32"/>
          <w:szCs w:val="32"/>
          <w:u w:val="single"/>
        </w:rPr>
        <w:t>Mataupu (chapters) 12, 13, 14, 15, 16</w:t>
      </w:r>
    </w:p>
    <w:p w:rsidR="002B2FE7" w:rsidRPr="00612AC3" w:rsidRDefault="00FC6E0A" w:rsidP="002B2FE7">
      <w:pPr>
        <w:rPr>
          <w:rFonts w:asciiTheme="majorBidi" w:hAnsiTheme="majorBidi" w:cstheme="majorBidi"/>
          <w:b/>
          <w:bCs/>
          <w:sz w:val="32"/>
          <w:szCs w:val="32"/>
        </w:rPr>
      </w:pPr>
      <w:r w:rsidRPr="00612AC3">
        <w:rPr>
          <w:rFonts w:asciiTheme="majorBidi" w:hAnsiTheme="majorBidi" w:cstheme="majorBidi"/>
          <w:b/>
          <w:bCs/>
          <w:sz w:val="32"/>
          <w:szCs w:val="32"/>
        </w:rPr>
        <w:t xml:space="preserve">I le faasologa o le faamatalaina o faaaliga na iloa e Ioane I Patamo, e pei o faaaliga ua maea ona tatou talanoaina, o loo atagia ai, e foliga e iai se ata o loo fua agai iai le faamoemoe </w:t>
      </w:r>
      <w:r w:rsidR="00A60FB8" w:rsidRPr="00612AC3">
        <w:rPr>
          <w:rFonts w:asciiTheme="majorBidi" w:hAnsiTheme="majorBidi" w:cstheme="majorBidi"/>
          <w:b/>
          <w:bCs/>
          <w:sz w:val="32"/>
          <w:szCs w:val="32"/>
        </w:rPr>
        <w:t>o le faasologa. O loo atagia lea i</w:t>
      </w:r>
      <w:r w:rsidRPr="00612AC3">
        <w:rPr>
          <w:rFonts w:asciiTheme="majorBidi" w:hAnsiTheme="majorBidi" w:cstheme="majorBidi"/>
          <w:b/>
          <w:bCs/>
          <w:sz w:val="32"/>
          <w:szCs w:val="32"/>
        </w:rPr>
        <w:t xml:space="preserve"> se </w:t>
      </w:r>
      <w:r w:rsidR="00A60FB8" w:rsidRPr="00612AC3">
        <w:rPr>
          <w:rFonts w:asciiTheme="majorBidi" w:hAnsiTheme="majorBidi" w:cstheme="majorBidi"/>
          <w:b/>
          <w:bCs/>
          <w:sz w:val="32"/>
          <w:szCs w:val="32"/>
        </w:rPr>
        <w:t xml:space="preserve">ata poo se vaaiga o se </w:t>
      </w:r>
      <w:r w:rsidRPr="00612AC3">
        <w:rPr>
          <w:rFonts w:asciiTheme="majorBidi" w:hAnsiTheme="majorBidi" w:cstheme="majorBidi"/>
          <w:b/>
          <w:bCs/>
          <w:sz w:val="32"/>
          <w:szCs w:val="32"/>
        </w:rPr>
        <w:t xml:space="preserve">tina sauni </w:t>
      </w:r>
      <w:r w:rsidR="00A60FB8" w:rsidRPr="00612AC3">
        <w:rPr>
          <w:rFonts w:asciiTheme="majorBidi" w:hAnsiTheme="majorBidi" w:cstheme="majorBidi"/>
          <w:b/>
          <w:bCs/>
          <w:sz w:val="32"/>
          <w:szCs w:val="32"/>
        </w:rPr>
        <w:t xml:space="preserve">e fanau – o le faataua </w:t>
      </w:r>
      <w:r w:rsidRPr="00612AC3">
        <w:rPr>
          <w:rFonts w:asciiTheme="majorBidi" w:hAnsiTheme="majorBidi" w:cstheme="majorBidi"/>
          <w:b/>
          <w:bCs/>
          <w:sz w:val="32"/>
          <w:szCs w:val="32"/>
        </w:rPr>
        <w:t>o le fanau mai – giving birth to a life…</w:t>
      </w:r>
    </w:p>
    <w:p w:rsidR="00FC6E0A" w:rsidRPr="00612AC3" w:rsidRDefault="00FC6E0A" w:rsidP="002B2FE7">
      <w:pPr>
        <w:rPr>
          <w:rFonts w:asciiTheme="majorBidi" w:hAnsiTheme="majorBidi" w:cstheme="majorBidi"/>
          <w:b/>
          <w:bCs/>
          <w:sz w:val="32"/>
          <w:szCs w:val="32"/>
        </w:rPr>
      </w:pPr>
      <w:r w:rsidRPr="00612AC3">
        <w:rPr>
          <w:rFonts w:asciiTheme="majorBidi" w:hAnsiTheme="majorBidi" w:cstheme="majorBidi"/>
          <w:b/>
          <w:bCs/>
          <w:sz w:val="32"/>
          <w:szCs w:val="32"/>
        </w:rPr>
        <w:t xml:space="preserve">O le ata lea o loo atagia I le tusi a Mareko 13, I upu a Iesu na tali ai le fesili a ona soo, e uiga I le maa ma le malumalu. I le tusi a Faaaliga, o le faasologa o tusi e fitu, faamaufaailoga e fitu, ma le iliina o pu e fitu, e agai (build up), I le fanau mai – giving </w:t>
      </w:r>
      <w:r w:rsidR="00A60FB8" w:rsidRPr="00612AC3">
        <w:rPr>
          <w:rFonts w:asciiTheme="majorBidi" w:hAnsiTheme="majorBidi" w:cstheme="majorBidi"/>
          <w:b/>
          <w:bCs/>
          <w:sz w:val="32"/>
          <w:szCs w:val="32"/>
        </w:rPr>
        <w:t>birth to someone. E</w:t>
      </w:r>
      <w:r w:rsidRPr="00612AC3">
        <w:rPr>
          <w:rFonts w:asciiTheme="majorBidi" w:hAnsiTheme="majorBidi" w:cstheme="majorBidi"/>
          <w:b/>
          <w:bCs/>
          <w:sz w:val="32"/>
          <w:szCs w:val="32"/>
        </w:rPr>
        <w:t xml:space="preserve"> iloa I le </w:t>
      </w:r>
      <w:r w:rsidR="00A60FB8" w:rsidRPr="00612AC3">
        <w:rPr>
          <w:rFonts w:asciiTheme="majorBidi" w:hAnsiTheme="majorBidi" w:cstheme="majorBidi"/>
          <w:b/>
          <w:bCs/>
          <w:sz w:val="32"/>
          <w:szCs w:val="32"/>
        </w:rPr>
        <w:t xml:space="preserve">faaaliga o le fafine o loo ta’ua I le </w:t>
      </w:r>
      <w:r w:rsidRPr="00612AC3">
        <w:rPr>
          <w:rFonts w:asciiTheme="majorBidi" w:hAnsiTheme="majorBidi" w:cstheme="majorBidi"/>
          <w:b/>
          <w:bCs/>
          <w:sz w:val="32"/>
          <w:szCs w:val="32"/>
        </w:rPr>
        <w:t>mataupu e 12(O le a faamatala auiliili le vaega lea pe a oo iai…). Ae o le a agai le faamatalaga, amata mai I pu e fitu, na talanoaina I le vasega talu ai….</w:t>
      </w:r>
    </w:p>
    <w:p w:rsidR="00FC6E0A" w:rsidRPr="00612AC3" w:rsidRDefault="00FC6E0A" w:rsidP="002B2FE7">
      <w:pPr>
        <w:rPr>
          <w:rFonts w:asciiTheme="majorBidi" w:hAnsiTheme="majorBidi" w:cstheme="majorBidi"/>
          <w:sz w:val="32"/>
          <w:szCs w:val="32"/>
          <w:u w:val="single"/>
        </w:rPr>
      </w:pPr>
      <w:r w:rsidRPr="00612AC3">
        <w:rPr>
          <w:rFonts w:asciiTheme="majorBidi" w:hAnsiTheme="majorBidi" w:cstheme="majorBidi"/>
          <w:sz w:val="32"/>
          <w:szCs w:val="32"/>
          <w:u w:val="single"/>
        </w:rPr>
        <w:t>Toe vaai I Pu e Fitu</w:t>
      </w:r>
    </w:p>
    <w:p w:rsidR="00DC0A7F" w:rsidRPr="00612AC3" w:rsidRDefault="00A60FB8" w:rsidP="00686469">
      <w:pPr>
        <w:rPr>
          <w:rFonts w:asciiTheme="majorBidi" w:hAnsiTheme="majorBidi" w:cstheme="majorBidi"/>
          <w:sz w:val="32"/>
          <w:szCs w:val="32"/>
        </w:rPr>
      </w:pPr>
      <w:r w:rsidRPr="00612AC3">
        <w:rPr>
          <w:rFonts w:asciiTheme="majorBidi" w:hAnsiTheme="majorBidi" w:cstheme="majorBidi"/>
          <w:sz w:val="32"/>
          <w:szCs w:val="32"/>
        </w:rPr>
        <w:t xml:space="preserve">Ua maea le tatalaina o faamaufaailoga </w:t>
      </w:r>
      <w:r w:rsidR="002B2FE7" w:rsidRPr="00612AC3">
        <w:rPr>
          <w:rFonts w:asciiTheme="majorBidi" w:hAnsiTheme="majorBidi" w:cstheme="majorBidi"/>
          <w:sz w:val="32"/>
          <w:szCs w:val="32"/>
        </w:rPr>
        <w:t>e fitu na tatalain</w:t>
      </w:r>
      <w:r w:rsidRPr="00612AC3">
        <w:rPr>
          <w:rFonts w:asciiTheme="majorBidi" w:hAnsiTheme="majorBidi" w:cstheme="majorBidi"/>
          <w:sz w:val="32"/>
          <w:szCs w:val="32"/>
        </w:rPr>
        <w:t>a o le tusi taai. V</w:t>
      </w:r>
      <w:r w:rsidR="002B2FE7" w:rsidRPr="00612AC3">
        <w:rPr>
          <w:rFonts w:asciiTheme="majorBidi" w:hAnsiTheme="majorBidi" w:cstheme="majorBidi"/>
          <w:sz w:val="32"/>
          <w:szCs w:val="32"/>
        </w:rPr>
        <w:t>aaia I le ta</w:t>
      </w:r>
      <w:r w:rsidRPr="00612AC3">
        <w:rPr>
          <w:rFonts w:asciiTheme="majorBidi" w:hAnsiTheme="majorBidi" w:cstheme="majorBidi"/>
          <w:sz w:val="32"/>
          <w:szCs w:val="32"/>
        </w:rPr>
        <w:t>talaina o le faamaufaailoga e fitu,</w:t>
      </w:r>
      <w:r w:rsidR="002B2FE7" w:rsidRPr="00612AC3">
        <w:rPr>
          <w:rFonts w:asciiTheme="majorBidi" w:hAnsiTheme="majorBidi" w:cstheme="majorBidi"/>
          <w:sz w:val="32"/>
          <w:szCs w:val="32"/>
        </w:rPr>
        <w:t xml:space="preserve"> agelu e fitu e tofu ma pu e fitu uu I o latou lima. Na iloa ai ma le isi agelu na I lona lima le ipu auro. Le ipu auro e foliga I le ipu auroe faaaoga I le malumalu</w:t>
      </w:r>
      <w:r w:rsidR="00DC0A7F" w:rsidRPr="00612AC3">
        <w:rPr>
          <w:rFonts w:asciiTheme="majorBidi" w:hAnsiTheme="majorBidi" w:cstheme="majorBidi"/>
          <w:sz w:val="32"/>
          <w:szCs w:val="32"/>
        </w:rPr>
        <w:t xml:space="preserve"> I Ierusalema, I le taimi e osi ai taulaga. </w:t>
      </w:r>
      <w:r w:rsidRPr="00612AC3">
        <w:rPr>
          <w:rFonts w:asciiTheme="majorBidi" w:hAnsiTheme="majorBidi" w:cstheme="majorBidi"/>
          <w:sz w:val="32"/>
          <w:szCs w:val="32"/>
        </w:rPr>
        <w:t>O</w:t>
      </w:r>
      <w:r w:rsidR="00DC0A7F" w:rsidRPr="00612AC3">
        <w:rPr>
          <w:rFonts w:asciiTheme="majorBidi" w:hAnsiTheme="majorBidi" w:cstheme="majorBidi"/>
          <w:sz w:val="32"/>
          <w:szCs w:val="32"/>
        </w:rPr>
        <w:t xml:space="preserve"> le amataga</w:t>
      </w:r>
      <w:r w:rsidRPr="00612AC3">
        <w:rPr>
          <w:rFonts w:asciiTheme="majorBidi" w:hAnsiTheme="majorBidi" w:cstheme="majorBidi"/>
          <w:sz w:val="32"/>
          <w:szCs w:val="32"/>
        </w:rPr>
        <w:t xml:space="preserve"> lea</w:t>
      </w:r>
      <w:r w:rsidR="00DC0A7F" w:rsidRPr="00612AC3">
        <w:rPr>
          <w:rFonts w:asciiTheme="majorBidi" w:hAnsiTheme="majorBidi" w:cstheme="majorBidi"/>
          <w:sz w:val="32"/>
          <w:szCs w:val="32"/>
        </w:rPr>
        <w:t xml:space="preserve"> o le mataupu e 8 – o le faatomuaga lea I le iliina o pu e fitu –</w:t>
      </w:r>
      <w:r w:rsidR="00686469" w:rsidRPr="00612AC3">
        <w:rPr>
          <w:rFonts w:asciiTheme="majorBidi" w:hAnsiTheme="majorBidi" w:cstheme="majorBidi"/>
          <w:sz w:val="32"/>
          <w:szCs w:val="32"/>
        </w:rPr>
        <w:t xml:space="preserve"> o le ipu auro</w:t>
      </w:r>
      <w:r w:rsidR="00DC0A7F" w:rsidRPr="00612AC3">
        <w:rPr>
          <w:rFonts w:asciiTheme="majorBidi" w:hAnsiTheme="majorBidi" w:cstheme="majorBidi"/>
          <w:sz w:val="32"/>
          <w:szCs w:val="32"/>
        </w:rPr>
        <w:t xml:space="preserve"> lea e iai malala </w:t>
      </w:r>
      <w:r w:rsidRPr="00612AC3">
        <w:rPr>
          <w:rFonts w:asciiTheme="majorBidi" w:hAnsiTheme="majorBidi" w:cstheme="majorBidi"/>
          <w:sz w:val="32"/>
          <w:szCs w:val="32"/>
        </w:rPr>
        <w:t>e faaaoga e faamu</w:t>
      </w:r>
      <w:r w:rsidR="00DC0A7F" w:rsidRPr="00612AC3">
        <w:rPr>
          <w:rFonts w:asciiTheme="majorBidi" w:hAnsiTheme="majorBidi" w:cstheme="majorBidi"/>
          <w:sz w:val="32"/>
          <w:szCs w:val="32"/>
        </w:rPr>
        <w:t xml:space="preserve"> ai le taulaga I le malumalu. Le taulaga e tuu iai mea manogi e f</w:t>
      </w:r>
      <w:r w:rsidRPr="00612AC3">
        <w:rPr>
          <w:rFonts w:asciiTheme="majorBidi" w:hAnsiTheme="majorBidi" w:cstheme="majorBidi"/>
          <w:sz w:val="32"/>
          <w:szCs w:val="32"/>
        </w:rPr>
        <w:t>aamanogi ai le taulaga, a o alu a’e le a</w:t>
      </w:r>
      <w:r w:rsidR="00DC0A7F" w:rsidRPr="00612AC3">
        <w:rPr>
          <w:rFonts w:asciiTheme="majorBidi" w:hAnsiTheme="majorBidi" w:cstheme="majorBidi"/>
          <w:sz w:val="32"/>
          <w:szCs w:val="32"/>
        </w:rPr>
        <w:t xml:space="preserve">su o le taulaga mu. </w:t>
      </w:r>
    </w:p>
    <w:p w:rsidR="00DC0A7F" w:rsidRPr="00612AC3" w:rsidRDefault="00A60FB8" w:rsidP="002B2FE7">
      <w:pPr>
        <w:rPr>
          <w:rFonts w:asciiTheme="majorBidi" w:hAnsiTheme="majorBidi" w:cstheme="majorBidi"/>
          <w:sz w:val="32"/>
          <w:szCs w:val="32"/>
        </w:rPr>
      </w:pPr>
      <w:r w:rsidRPr="00612AC3">
        <w:rPr>
          <w:rFonts w:asciiTheme="majorBidi" w:hAnsiTheme="majorBidi" w:cstheme="majorBidi"/>
          <w:sz w:val="32"/>
          <w:szCs w:val="32"/>
        </w:rPr>
        <w:t xml:space="preserve">Fai mai Ioane, </w:t>
      </w:r>
      <w:r w:rsidR="00DC0A7F" w:rsidRPr="00612AC3">
        <w:rPr>
          <w:rFonts w:asciiTheme="majorBidi" w:hAnsiTheme="majorBidi" w:cstheme="majorBidi"/>
          <w:sz w:val="32"/>
          <w:szCs w:val="32"/>
        </w:rPr>
        <w:t>na ia vaaia le agelu o loo ia uuina le ipu auro, ua</w:t>
      </w:r>
      <w:r w:rsidRPr="00612AC3">
        <w:rPr>
          <w:rFonts w:asciiTheme="majorBidi" w:hAnsiTheme="majorBidi" w:cstheme="majorBidi"/>
          <w:sz w:val="32"/>
          <w:szCs w:val="32"/>
        </w:rPr>
        <w:t xml:space="preserve"> tuu iai e le Atua mea manogi. Ona</w:t>
      </w:r>
      <w:r w:rsidR="00DC0A7F" w:rsidRPr="00612AC3">
        <w:rPr>
          <w:rFonts w:asciiTheme="majorBidi" w:hAnsiTheme="majorBidi" w:cstheme="majorBidi"/>
          <w:sz w:val="32"/>
          <w:szCs w:val="32"/>
        </w:rPr>
        <w:t xml:space="preserve"> alu a’e </w:t>
      </w:r>
      <w:r w:rsidRPr="00612AC3">
        <w:rPr>
          <w:rFonts w:asciiTheme="majorBidi" w:hAnsiTheme="majorBidi" w:cstheme="majorBidi"/>
          <w:sz w:val="32"/>
          <w:szCs w:val="32"/>
        </w:rPr>
        <w:t xml:space="preserve">lea o </w:t>
      </w:r>
      <w:r w:rsidR="00DC0A7F" w:rsidRPr="00612AC3">
        <w:rPr>
          <w:rFonts w:asciiTheme="majorBidi" w:hAnsiTheme="majorBidi" w:cstheme="majorBidi"/>
          <w:sz w:val="32"/>
          <w:szCs w:val="32"/>
        </w:rPr>
        <w:t xml:space="preserve">le manogi o mea manogi ia faatasi ma talosaga a le au paia. Talosaga a le au paia, e pei o </w:t>
      </w:r>
      <w:r w:rsidRPr="00612AC3">
        <w:rPr>
          <w:rFonts w:asciiTheme="majorBidi" w:hAnsiTheme="majorBidi" w:cstheme="majorBidi"/>
          <w:sz w:val="32"/>
          <w:szCs w:val="32"/>
        </w:rPr>
        <w:t>i</w:t>
      </w:r>
      <w:r w:rsidR="00DC0A7F" w:rsidRPr="00612AC3">
        <w:rPr>
          <w:rFonts w:asciiTheme="majorBidi" w:hAnsiTheme="majorBidi" w:cstheme="majorBidi"/>
          <w:sz w:val="32"/>
          <w:szCs w:val="32"/>
        </w:rPr>
        <w:t xml:space="preserve"> latou ia na valaau a’e </w:t>
      </w:r>
      <w:r w:rsidR="00064BFE" w:rsidRPr="00612AC3">
        <w:rPr>
          <w:rFonts w:asciiTheme="majorBidi" w:hAnsiTheme="majorBidi" w:cstheme="majorBidi"/>
          <w:sz w:val="32"/>
          <w:szCs w:val="32"/>
        </w:rPr>
        <w:t>I lalo o le fata faitaulaga (e pei ona iloa I le tata</w:t>
      </w:r>
      <w:r w:rsidRPr="00612AC3">
        <w:rPr>
          <w:rFonts w:asciiTheme="majorBidi" w:hAnsiTheme="majorBidi" w:cstheme="majorBidi"/>
          <w:sz w:val="32"/>
          <w:szCs w:val="32"/>
        </w:rPr>
        <w:t>laina o le faamaufaailoga e lima</w:t>
      </w:r>
      <w:r w:rsidR="00064BFE" w:rsidRPr="00612AC3">
        <w:rPr>
          <w:rFonts w:asciiTheme="majorBidi" w:hAnsiTheme="majorBidi" w:cstheme="majorBidi"/>
          <w:sz w:val="32"/>
          <w:szCs w:val="32"/>
        </w:rPr>
        <w:t xml:space="preserve">). Ua sasaa atu le ipu auro I  le lalolagi. O le ata lea o le faailoa atu I </w:t>
      </w:r>
      <w:r w:rsidRPr="00612AC3">
        <w:rPr>
          <w:rFonts w:asciiTheme="majorBidi" w:hAnsiTheme="majorBidi" w:cstheme="majorBidi"/>
          <w:sz w:val="32"/>
          <w:szCs w:val="32"/>
        </w:rPr>
        <w:t>le lalolagi o le taliaina e le At</w:t>
      </w:r>
      <w:r w:rsidR="00064BFE" w:rsidRPr="00612AC3">
        <w:rPr>
          <w:rFonts w:asciiTheme="majorBidi" w:hAnsiTheme="majorBidi" w:cstheme="majorBidi"/>
          <w:sz w:val="32"/>
          <w:szCs w:val="32"/>
        </w:rPr>
        <w:t>ua o talosaga o ona tagata faatuatua – o e na tumau pea le latou molimau I le Atua – e ui I faigata ma fita ole ola nei. Ona iliina loa lea o pu e fitu.</w:t>
      </w:r>
    </w:p>
    <w:p w:rsidR="00064BFE" w:rsidRPr="00612AC3" w:rsidRDefault="00064BFE" w:rsidP="00686469">
      <w:pPr>
        <w:spacing w:after="0" w:line="240" w:lineRule="auto"/>
        <w:rPr>
          <w:rFonts w:asciiTheme="majorBidi" w:hAnsiTheme="majorBidi" w:cstheme="majorBidi"/>
          <w:sz w:val="32"/>
          <w:szCs w:val="32"/>
        </w:rPr>
      </w:pPr>
      <w:r w:rsidRPr="00612AC3">
        <w:rPr>
          <w:rFonts w:asciiTheme="majorBidi" w:hAnsiTheme="majorBidi" w:cstheme="majorBidi"/>
          <w:sz w:val="32"/>
          <w:szCs w:val="32"/>
        </w:rPr>
        <w:t>Pu 1 – Toasa o le Atua I le laueleele (Malo tetele)</w:t>
      </w:r>
    </w:p>
    <w:p w:rsidR="00064BFE" w:rsidRPr="00612AC3" w:rsidRDefault="00064BFE" w:rsidP="00686469">
      <w:pPr>
        <w:spacing w:after="0" w:line="240" w:lineRule="auto"/>
        <w:rPr>
          <w:rFonts w:asciiTheme="majorBidi" w:hAnsiTheme="majorBidi" w:cstheme="majorBidi"/>
          <w:sz w:val="32"/>
          <w:szCs w:val="32"/>
        </w:rPr>
      </w:pPr>
      <w:r w:rsidRPr="00612AC3">
        <w:rPr>
          <w:rFonts w:asciiTheme="majorBidi" w:hAnsiTheme="majorBidi" w:cstheme="majorBidi"/>
          <w:sz w:val="32"/>
          <w:szCs w:val="32"/>
        </w:rPr>
        <w:lastRenderedPageBreak/>
        <w:t>Pu 2 – Toasa o le Atua I le Sami (Malo tetele – pisinisi etc…)</w:t>
      </w:r>
    </w:p>
    <w:p w:rsidR="00064BFE" w:rsidRPr="00612AC3" w:rsidRDefault="00064BFE" w:rsidP="00686469">
      <w:pPr>
        <w:spacing w:after="0" w:line="240" w:lineRule="auto"/>
        <w:rPr>
          <w:rFonts w:asciiTheme="majorBidi" w:hAnsiTheme="majorBidi" w:cstheme="majorBidi"/>
          <w:sz w:val="32"/>
          <w:szCs w:val="32"/>
        </w:rPr>
      </w:pPr>
      <w:r w:rsidRPr="00612AC3">
        <w:rPr>
          <w:rFonts w:asciiTheme="majorBidi" w:hAnsiTheme="majorBidi" w:cstheme="majorBidi"/>
          <w:sz w:val="32"/>
          <w:szCs w:val="32"/>
        </w:rPr>
        <w:t>Pu 3 – Fetu tele pa’u I le vai puna (tagata femoumouai)</w:t>
      </w:r>
    </w:p>
    <w:p w:rsidR="00064BFE" w:rsidRPr="00612AC3" w:rsidRDefault="00064BFE" w:rsidP="00686469">
      <w:pPr>
        <w:spacing w:after="0" w:line="240" w:lineRule="auto"/>
        <w:rPr>
          <w:rFonts w:asciiTheme="majorBidi" w:hAnsiTheme="majorBidi" w:cstheme="majorBidi"/>
          <w:sz w:val="32"/>
          <w:szCs w:val="32"/>
        </w:rPr>
      </w:pPr>
      <w:r w:rsidRPr="00612AC3">
        <w:rPr>
          <w:rFonts w:asciiTheme="majorBidi" w:hAnsiTheme="majorBidi" w:cstheme="majorBidi"/>
          <w:sz w:val="32"/>
          <w:szCs w:val="32"/>
        </w:rPr>
        <w:t>Pu 4 – Aveese le puna vai, pogisa atoa (Aveese le na mafua ai – le pogati – taitai etc)</w:t>
      </w:r>
    </w:p>
    <w:p w:rsidR="00064BFE" w:rsidRPr="00612AC3" w:rsidRDefault="00064BFE" w:rsidP="00686469">
      <w:pPr>
        <w:spacing w:after="0" w:line="240" w:lineRule="auto"/>
        <w:rPr>
          <w:rFonts w:asciiTheme="majorBidi" w:hAnsiTheme="majorBidi" w:cstheme="majorBidi"/>
          <w:sz w:val="32"/>
          <w:szCs w:val="32"/>
        </w:rPr>
      </w:pPr>
      <w:r w:rsidRPr="00612AC3">
        <w:rPr>
          <w:rFonts w:asciiTheme="majorBidi" w:hAnsiTheme="majorBidi" w:cstheme="majorBidi"/>
          <w:sz w:val="32"/>
          <w:szCs w:val="32"/>
        </w:rPr>
        <w:t>Pu 5 – Tuuina le ki o le to e le gata ia Satani e pule ai I e o loo fai amio faa-Satani – tagata faasalaina, fia oti ae ua le tuua e oti…</w:t>
      </w:r>
    </w:p>
    <w:p w:rsidR="00A60FB8" w:rsidRPr="00612AC3" w:rsidRDefault="00064BFE" w:rsidP="00612AC3">
      <w:pPr>
        <w:spacing w:after="0" w:line="240" w:lineRule="auto"/>
        <w:rPr>
          <w:rFonts w:asciiTheme="majorBidi" w:hAnsiTheme="majorBidi" w:cstheme="majorBidi"/>
          <w:sz w:val="32"/>
          <w:szCs w:val="32"/>
        </w:rPr>
      </w:pPr>
      <w:r w:rsidRPr="00612AC3">
        <w:rPr>
          <w:rFonts w:asciiTheme="majorBidi" w:hAnsiTheme="majorBidi" w:cstheme="majorBidi"/>
          <w:sz w:val="32"/>
          <w:szCs w:val="32"/>
        </w:rPr>
        <w:t xml:space="preserve">Pu 6 – Toasa o le Atua ua pei o le pa o le vai o Eufirate </w:t>
      </w:r>
    </w:p>
    <w:p w:rsidR="00A60FB8" w:rsidRPr="00612AC3" w:rsidRDefault="00A60FB8" w:rsidP="00686469">
      <w:pPr>
        <w:spacing w:after="0"/>
        <w:rPr>
          <w:rFonts w:asciiTheme="majorBidi" w:hAnsiTheme="majorBidi" w:cstheme="majorBidi"/>
          <w:b/>
          <w:bCs/>
          <w:sz w:val="32"/>
          <w:szCs w:val="32"/>
          <w:u w:val="single"/>
        </w:rPr>
      </w:pPr>
    </w:p>
    <w:p w:rsidR="000F787B" w:rsidRPr="00612AC3" w:rsidRDefault="000F787B" w:rsidP="00686469">
      <w:pPr>
        <w:spacing w:after="0"/>
        <w:rPr>
          <w:rFonts w:asciiTheme="majorBidi" w:hAnsiTheme="majorBidi" w:cstheme="majorBidi"/>
          <w:b/>
          <w:bCs/>
          <w:sz w:val="32"/>
          <w:szCs w:val="32"/>
          <w:u w:val="single"/>
        </w:rPr>
      </w:pPr>
      <w:r w:rsidRPr="00612AC3">
        <w:rPr>
          <w:rFonts w:asciiTheme="majorBidi" w:hAnsiTheme="majorBidi" w:cstheme="majorBidi"/>
          <w:b/>
          <w:bCs/>
          <w:sz w:val="32"/>
          <w:szCs w:val="32"/>
          <w:u w:val="single"/>
        </w:rPr>
        <w:t>Mataupu e 10 (chapter ten)</w:t>
      </w:r>
    </w:p>
    <w:p w:rsidR="00234201" w:rsidRPr="00612AC3" w:rsidRDefault="00064BFE" w:rsidP="00686469">
      <w:pPr>
        <w:rPr>
          <w:rFonts w:asciiTheme="majorBidi" w:hAnsiTheme="majorBidi" w:cstheme="majorBidi"/>
          <w:b/>
          <w:bCs/>
          <w:sz w:val="32"/>
          <w:szCs w:val="32"/>
        </w:rPr>
      </w:pPr>
      <w:r w:rsidRPr="00612AC3">
        <w:rPr>
          <w:rFonts w:asciiTheme="majorBidi" w:hAnsiTheme="majorBidi" w:cstheme="majorBidi"/>
          <w:b/>
          <w:bCs/>
          <w:sz w:val="32"/>
          <w:szCs w:val="32"/>
        </w:rPr>
        <w:t xml:space="preserve">A o lei iliina le pu e fitu – na </w:t>
      </w:r>
      <w:r w:rsidR="00807B04" w:rsidRPr="00612AC3">
        <w:rPr>
          <w:rFonts w:asciiTheme="majorBidi" w:hAnsiTheme="majorBidi" w:cstheme="majorBidi"/>
          <w:b/>
          <w:bCs/>
          <w:sz w:val="32"/>
          <w:szCs w:val="32"/>
        </w:rPr>
        <w:t xml:space="preserve">vaaia le taofia o mea uma, ae iloa atu le alu ifo o le agelu mai le lagi, e tu le isi vae I le sami a o le isi vae I le eleele, ma le tamai tusi taai e I lona lima. Ua ia faatonu Ioane e ai le tusi taai – e suamalie </w:t>
      </w:r>
      <w:r w:rsidR="00FC6E0A" w:rsidRPr="00612AC3">
        <w:rPr>
          <w:rFonts w:asciiTheme="majorBidi" w:hAnsiTheme="majorBidi" w:cstheme="majorBidi"/>
          <w:b/>
          <w:bCs/>
          <w:sz w:val="32"/>
          <w:szCs w:val="32"/>
        </w:rPr>
        <w:t xml:space="preserve">I </w:t>
      </w:r>
      <w:r w:rsidR="00807B04" w:rsidRPr="00612AC3">
        <w:rPr>
          <w:rFonts w:asciiTheme="majorBidi" w:hAnsiTheme="majorBidi" w:cstheme="majorBidi"/>
          <w:b/>
          <w:bCs/>
          <w:sz w:val="32"/>
          <w:szCs w:val="32"/>
        </w:rPr>
        <w:t xml:space="preserve">le gutu a e oona I le manava.Alu ifo le agelu e toe ave ifo le isi warning, ao lei oo mai le aso. Le warning o le finagalo o le Atua. O loo iai pea le avanoa. Le warning e tatau ona faailoa atu. Mafuaaga lea ua </w:t>
      </w:r>
      <w:r w:rsidR="00A60FB8" w:rsidRPr="00612AC3">
        <w:rPr>
          <w:rFonts w:asciiTheme="majorBidi" w:hAnsiTheme="majorBidi" w:cstheme="majorBidi"/>
          <w:b/>
          <w:bCs/>
          <w:sz w:val="32"/>
          <w:szCs w:val="32"/>
        </w:rPr>
        <w:t>‘</w:t>
      </w:r>
      <w:r w:rsidR="00807B04" w:rsidRPr="00612AC3">
        <w:rPr>
          <w:rFonts w:asciiTheme="majorBidi" w:hAnsiTheme="majorBidi" w:cstheme="majorBidi"/>
          <w:b/>
          <w:bCs/>
          <w:sz w:val="32"/>
          <w:szCs w:val="32"/>
        </w:rPr>
        <w:t>ai ai le tusi taai.</w:t>
      </w:r>
      <w:r w:rsidR="00234201" w:rsidRPr="00612AC3">
        <w:rPr>
          <w:rFonts w:asciiTheme="majorBidi" w:hAnsiTheme="majorBidi" w:cstheme="majorBidi"/>
          <w:b/>
          <w:bCs/>
          <w:sz w:val="32"/>
          <w:szCs w:val="32"/>
        </w:rPr>
        <w:t xml:space="preserve"> O le a le uiga o le </w:t>
      </w:r>
      <w:r w:rsidR="00A60FB8" w:rsidRPr="00612AC3">
        <w:rPr>
          <w:rFonts w:asciiTheme="majorBidi" w:hAnsiTheme="majorBidi" w:cstheme="majorBidi"/>
          <w:b/>
          <w:bCs/>
          <w:sz w:val="32"/>
          <w:szCs w:val="32"/>
        </w:rPr>
        <w:t>‘</w:t>
      </w:r>
      <w:r w:rsidR="00234201" w:rsidRPr="00612AC3">
        <w:rPr>
          <w:rFonts w:asciiTheme="majorBidi" w:hAnsiTheme="majorBidi" w:cstheme="majorBidi"/>
          <w:b/>
          <w:bCs/>
          <w:sz w:val="32"/>
          <w:szCs w:val="32"/>
        </w:rPr>
        <w:t>ai o le tusi taai?E tatau ona ‘ai le tagata soifua ina ia ola. ‘A le galue le tagata e le ‘</w:t>
      </w:r>
      <w:r w:rsidR="000F787B" w:rsidRPr="00612AC3">
        <w:rPr>
          <w:rFonts w:asciiTheme="majorBidi" w:hAnsiTheme="majorBidi" w:cstheme="majorBidi"/>
          <w:b/>
          <w:bCs/>
          <w:sz w:val="32"/>
          <w:szCs w:val="32"/>
        </w:rPr>
        <w:t>ai (2 Thess 3:10). Tele</w:t>
      </w:r>
      <w:r w:rsidR="00234201" w:rsidRPr="00612AC3">
        <w:rPr>
          <w:rFonts w:asciiTheme="majorBidi" w:hAnsiTheme="majorBidi" w:cstheme="majorBidi"/>
          <w:b/>
          <w:bCs/>
          <w:sz w:val="32"/>
          <w:szCs w:val="32"/>
        </w:rPr>
        <w:t xml:space="preserve"> faataoto a Iesu e faataua ai le ‘ai – e pei o le </w:t>
      </w:r>
      <w:r w:rsidR="00A60FB8" w:rsidRPr="00612AC3">
        <w:rPr>
          <w:rFonts w:asciiTheme="majorBidi" w:hAnsiTheme="majorBidi" w:cstheme="majorBidi"/>
          <w:b/>
          <w:bCs/>
          <w:sz w:val="32"/>
          <w:szCs w:val="32"/>
        </w:rPr>
        <w:t>‘</w:t>
      </w:r>
      <w:r w:rsidR="00234201" w:rsidRPr="00612AC3">
        <w:rPr>
          <w:rFonts w:asciiTheme="majorBidi" w:hAnsiTheme="majorBidi" w:cstheme="majorBidi"/>
          <w:b/>
          <w:bCs/>
          <w:sz w:val="32"/>
          <w:szCs w:val="32"/>
        </w:rPr>
        <w:t>ai a le auauna (Luka 17:7-10). O le ‘aiga fiafia ma le uii faamaumauoa ua salamo ma foi mai. O le ‘ai e mafuta ai tagata – sharing, fellowship.</w:t>
      </w:r>
    </w:p>
    <w:p w:rsidR="00234201" w:rsidRPr="00612AC3" w:rsidRDefault="00234201" w:rsidP="002B2FE7">
      <w:pPr>
        <w:rPr>
          <w:rFonts w:asciiTheme="majorBidi" w:hAnsiTheme="majorBidi" w:cstheme="majorBidi"/>
          <w:b/>
          <w:bCs/>
          <w:sz w:val="32"/>
          <w:szCs w:val="32"/>
        </w:rPr>
      </w:pPr>
      <w:r w:rsidRPr="00612AC3">
        <w:rPr>
          <w:rFonts w:asciiTheme="majorBidi" w:hAnsiTheme="majorBidi" w:cstheme="majorBidi"/>
          <w:b/>
          <w:bCs/>
          <w:sz w:val="32"/>
          <w:szCs w:val="32"/>
        </w:rPr>
        <w:t>Oona I le manava, o l</w:t>
      </w:r>
      <w:r w:rsidR="000F787B" w:rsidRPr="00612AC3">
        <w:rPr>
          <w:rFonts w:asciiTheme="majorBidi" w:hAnsiTheme="majorBidi" w:cstheme="majorBidi"/>
          <w:b/>
          <w:bCs/>
          <w:sz w:val="32"/>
          <w:szCs w:val="32"/>
        </w:rPr>
        <w:t xml:space="preserve">e a sona uiga? O le upu Elenie </w:t>
      </w:r>
      <w:r w:rsidRPr="00612AC3">
        <w:rPr>
          <w:rFonts w:asciiTheme="majorBidi" w:hAnsiTheme="majorBidi" w:cstheme="majorBidi"/>
          <w:b/>
          <w:bCs/>
          <w:sz w:val="32"/>
          <w:szCs w:val="32"/>
        </w:rPr>
        <w:t>faamatala ai le oona</w:t>
      </w:r>
      <w:r w:rsidR="000F787B" w:rsidRPr="00612AC3">
        <w:rPr>
          <w:rFonts w:asciiTheme="majorBidi" w:hAnsiTheme="majorBidi" w:cstheme="majorBidi"/>
          <w:b/>
          <w:bCs/>
          <w:sz w:val="32"/>
          <w:szCs w:val="32"/>
        </w:rPr>
        <w:t xml:space="preserve"> o le</w:t>
      </w:r>
      <w:r w:rsidRPr="00612AC3">
        <w:rPr>
          <w:rFonts w:asciiTheme="majorBidi" w:hAnsiTheme="majorBidi" w:cstheme="majorBidi"/>
          <w:b/>
          <w:bCs/>
          <w:i/>
          <w:iCs/>
          <w:sz w:val="32"/>
          <w:szCs w:val="32"/>
        </w:rPr>
        <w:t xml:space="preserve">pikros </w:t>
      </w:r>
      <w:r w:rsidR="000F787B" w:rsidRPr="00612AC3">
        <w:rPr>
          <w:rFonts w:asciiTheme="majorBidi" w:hAnsiTheme="majorBidi" w:cstheme="majorBidi"/>
          <w:b/>
          <w:bCs/>
          <w:sz w:val="32"/>
          <w:szCs w:val="32"/>
        </w:rPr>
        <w:t>(</w:t>
      </w:r>
      <w:r w:rsidRPr="00612AC3">
        <w:rPr>
          <w:rFonts w:asciiTheme="majorBidi" w:hAnsiTheme="majorBidi" w:cstheme="majorBidi"/>
          <w:b/>
          <w:bCs/>
          <w:sz w:val="32"/>
          <w:szCs w:val="32"/>
        </w:rPr>
        <w:t>o le bitter – o le isi ona uiga ‘</w:t>
      </w:r>
      <w:r w:rsidR="00A80BFD" w:rsidRPr="00612AC3">
        <w:rPr>
          <w:rFonts w:asciiTheme="majorBidi" w:hAnsiTheme="majorBidi" w:cstheme="majorBidi"/>
          <w:b/>
          <w:bCs/>
          <w:sz w:val="32"/>
          <w:szCs w:val="32"/>
        </w:rPr>
        <w:t>to face pain – to become angry</w:t>
      </w:r>
      <w:r w:rsidRPr="00612AC3">
        <w:rPr>
          <w:rFonts w:asciiTheme="majorBidi" w:hAnsiTheme="majorBidi" w:cstheme="majorBidi"/>
          <w:b/>
          <w:bCs/>
          <w:sz w:val="32"/>
          <w:szCs w:val="32"/>
        </w:rPr>
        <w:t>’</w:t>
      </w:r>
      <w:r w:rsidR="000F787B" w:rsidRPr="00612AC3">
        <w:rPr>
          <w:rFonts w:asciiTheme="majorBidi" w:hAnsiTheme="majorBidi" w:cstheme="majorBidi"/>
          <w:b/>
          <w:bCs/>
          <w:sz w:val="32"/>
          <w:szCs w:val="32"/>
        </w:rPr>
        <w:t>)</w:t>
      </w:r>
      <w:r w:rsidRPr="00612AC3">
        <w:rPr>
          <w:rFonts w:asciiTheme="majorBidi" w:hAnsiTheme="majorBidi" w:cstheme="majorBidi"/>
          <w:b/>
          <w:bCs/>
          <w:sz w:val="32"/>
          <w:szCs w:val="32"/>
        </w:rPr>
        <w:t xml:space="preserve"> o </w:t>
      </w:r>
      <w:r w:rsidR="00A80BFD" w:rsidRPr="00612AC3">
        <w:rPr>
          <w:rFonts w:asciiTheme="majorBidi" w:hAnsiTheme="majorBidi" w:cstheme="majorBidi"/>
          <w:b/>
          <w:bCs/>
          <w:sz w:val="32"/>
          <w:szCs w:val="32"/>
        </w:rPr>
        <w:t>le feagai ma mea tiga, e lagonaina ai e le loto le ita, ae</w:t>
      </w:r>
      <w:r w:rsidR="000F787B" w:rsidRPr="00612AC3">
        <w:rPr>
          <w:rFonts w:asciiTheme="majorBidi" w:hAnsiTheme="majorBidi" w:cstheme="majorBidi"/>
          <w:b/>
          <w:bCs/>
          <w:sz w:val="32"/>
          <w:szCs w:val="32"/>
        </w:rPr>
        <w:t xml:space="preserve"> onosai pea</w:t>
      </w:r>
      <w:r w:rsidR="00A80BFD" w:rsidRPr="00612AC3">
        <w:rPr>
          <w:rFonts w:asciiTheme="majorBidi" w:hAnsiTheme="majorBidi" w:cstheme="majorBidi"/>
          <w:b/>
          <w:bCs/>
          <w:sz w:val="32"/>
          <w:szCs w:val="32"/>
        </w:rPr>
        <w:t>’</w:t>
      </w:r>
      <w:r w:rsidRPr="00612AC3">
        <w:rPr>
          <w:rFonts w:asciiTheme="majorBidi" w:hAnsiTheme="majorBidi" w:cstheme="majorBidi"/>
          <w:b/>
          <w:bCs/>
          <w:sz w:val="32"/>
          <w:szCs w:val="32"/>
        </w:rPr>
        <w:t xml:space="preserve">. O lona uiga, o le oona I </w:t>
      </w:r>
      <w:r w:rsidR="00A80BFD" w:rsidRPr="00612AC3">
        <w:rPr>
          <w:rFonts w:asciiTheme="majorBidi" w:hAnsiTheme="majorBidi" w:cstheme="majorBidi"/>
          <w:b/>
          <w:bCs/>
          <w:sz w:val="32"/>
          <w:szCs w:val="32"/>
        </w:rPr>
        <w:t>le manava</w:t>
      </w:r>
      <w:r w:rsidR="000F787B" w:rsidRPr="00612AC3">
        <w:rPr>
          <w:rFonts w:asciiTheme="majorBidi" w:hAnsiTheme="majorBidi" w:cstheme="majorBidi"/>
          <w:b/>
          <w:bCs/>
          <w:sz w:val="32"/>
          <w:szCs w:val="32"/>
        </w:rPr>
        <w:t>,</w:t>
      </w:r>
      <w:r w:rsidR="00A80BFD" w:rsidRPr="00612AC3">
        <w:rPr>
          <w:rFonts w:asciiTheme="majorBidi" w:hAnsiTheme="majorBidi" w:cstheme="majorBidi"/>
          <w:b/>
          <w:bCs/>
          <w:sz w:val="32"/>
          <w:szCs w:val="32"/>
        </w:rPr>
        <w:t xml:space="preserve"> o le oono o tiga ma faigata e aumai e tagata</w:t>
      </w:r>
      <w:r w:rsidR="000F787B" w:rsidRPr="00612AC3">
        <w:rPr>
          <w:rFonts w:asciiTheme="majorBidi" w:hAnsiTheme="majorBidi" w:cstheme="majorBidi"/>
          <w:b/>
          <w:bCs/>
          <w:sz w:val="32"/>
          <w:szCs w:val="32"/>
        </w:rPr>
        <w:t xml:space="preserve">, a o faailoa atu </w:t>
      </w:r>
      <w:r w:rsidR="00A80BFD" w:rsidRPr="00612AC3">
        <w:rPr>
          <w:rFonts w:asciiTheme="majorBidi" w:hAnsiTheme="majorBidi" w:cstheme="majorBidi"/>
          <w:b/>
          <w:bCs/>
          <w:sz w:val="32"/>
          <w:szCs w:val="32"/>
        </w:rPr>
        <w:t>le feau o le ola</w:t>
      </w:r>
      <w:r w:rsidR="000F787B" w:rsidRPr="00612AC3">
        <w:rPr>
          <w:rFonts w:asciiTheme="majorBidi" w:hAnsiTheme="majorBidi" w:cstheme="majorBidi"/>
          <w:b/>
          <w:bCs/>
          <w:sz w:val="32"/>
          <w:szCs w:val="32"/>
        </w:rPr>
        <w:t xml:space="preserve"> – mafuaaga lea na fetalai ai Iesu o le tagata mulimuli ia te ia e amo lona satauro (Luka 9:21-27).</w:t>
      </w:r>
    </w:p>
    <w:p w:rsidR="00A80BFD" w:rsidRPr="00612AC3" w:rsidRDefault="00234201" w:rsidP="00686469">
      <w:pPr>
        <w:rPr>
          <w:rFonts w:asciiTheme="majorBidi" w:hAnsiTheme="majorBidi" w:cstheme="majorBidi"/>
          <w:b/>
          <w:bCs/>
          <w:sz w:val="32"/>
          <w:szCs w:val="32"/>
        </w:rPr>
      </w:pPr>
      <w:r w:rsidRPr="00612AC3">
        <w:rPr>
          <w:rFonts w:asciiTheme="majorBidi" w:hAnsiTheme="majorBidi" w:cstheme="majorBidi"/>
          <w:b/>
          <w:bCs/>
          <w:sz w:val="32"/>
          <w:szCs w:val="32"/>
        </w:rPr>
        <w:t xml:space="preserve">A toe faamatala </w:t>
      </w:r>
      <w:r w:rsidR="00A80BFD" w:rsidRPr="00612AC3">
        <w:rPr>
          <w:rFonts w:asciiTheme="majorBidi" w:hAnsiTheme="majorBidi" w:cstheme="majorBidi"/>
          <w:b/>
          <w:bCs/>
          <w:sz w:val="32"/>
          <w:szCs w:val="32"/>
        </w:rPr>
        <w:t xml:space="preserve">la </w:t>
      </w:r>
      <w:r w:rsidRPr="00612AC3">
        <w:rPr>
          <w:rFonts w:asciiTheme="majorBidi" w:hAnsiTheme="majorBidi" w:cstheme="majorBidi"/>
          <w:b/>
          <w:bCs/>
          <w:sz w:val="32"/>
          <w:szCs w:val="32"/>
        </w:rPr>
        <w:t xml:space="preserve">le faaupuga, </w:t>
      </w:r>
      <w:r w:rsidR="000F787B" w:rsidRPr="00612AC3">
        <w:rPr>
          <w:rFonts w:asciiTheme="majorBidi" w:hAnsiTheme="majorBidi" w:cstheme="majorBidi"/>
          <w:b/>
          <w:bCs/>
          <w:sz w:val="32"/>
          <w:szCs w:val="32"/>
        </w:rPr>
        <w:t>“</w:t>
      </w:r>
      <w:r w:rsidRPr="00612AC3">
        <w:rPr>
          <w:rFonts w:asciiTheme="majorBidi" w:hAnsiTheme="majorBidi" w:cstheme="majorBidi"/>
          <w:b/>
          <w:bCs/>
          <w:sz w:val="32"/>
          <w:szCs w:val="32"/>
        </w:rPr>
        <w:t>e suamalie I le gutu ae oona I le manava,</w:t>
      </w:r>
      <w:r w:rsidR="000F787B" w:rsidRPr="00612AC3">
        <w:rPr>
          <w:rFonts w:asciiTheme="majorBidi" w:hAnsiTheme="majorBidi" w:cstheme="majorBidi"/>
          <w:b/>
          <w:bCs/>
          <w:sz w:val="32"/>
          <w:szCs w:val="32"/>
        </w:rPr>
        <w:t>”</w:t>
      </w:r>
      <w:r w:rsidRPr="00612AC3">
        <w:rPr>
          <w:rFonts w:asciiTheme="majorBidi" w:hAnsiTheme="majorBidi" w:cstheme="majorBidi"/>
          <w:b/>
          <w:bCs/>
          <w:sz w:val="32"/>
          <w:szCs w:val="32"/>
        </w:rPr>
        <w:t xml:space="preserve"> o lona uiga, o le finagalo ua faailoa atu, e tatau ona iloa e</w:t>
      </w:r>
      <w:r w:rsidR="00A80BFD" w:rsidRPr="00612AC3">
        <w:rPr>
          <w:rFonts w:asciiTheme="majorBidi" w:hAnsiTheme="majorBidi" w:cstheme="majorBidi"/>
          <w:b/>
          <w:bCs/>
          <w:sz w:val="32"/>
          <w:szCs w:val="32"/>
        </w:rPr>
        <w:t xml:space="preserve"> tagata uma, o</w:t>
      </w:r>
      <w:r w:rsidR="000F787B" w:rsidRPr="00612AC3">
        <w:rPr>
          <w:rFonts w:asciiTheme="majorBidi" w:hAnsiTheme="majorBidi" w:cstheme="majorBidi"/>
          <w:b/>
          <w:bCs/>
          <w:sz w:val="32"/>
          <w:szCs w:val="32"/>
        </w:rPr>
        <w:t>na o</w:t>
      </w:r>
      <w:r w:rsidR="00A80BFD" w:rsidRPr="00612AC3">
        <w:rPr>
          <w:rFonts w:asciiTheme="majorBidi" w:hAnsiTheme="majorBidi" w:cstheme="majorBidi"/>
          <w:b/>
          <w:bCs/>
          <w:sz w:val="32"/>
          <w:szCs w:val="32"/>
        </w:rPr>
        <w:t xml:space="preserve"> le feau o le ola. </w:t>
      </w:r>
      <w:r w:rsidR="000F787B" w:rsidRPr="00612AC3">
        <w:rPr>
          <w:rFonts w:asciiTheme="majorBidi" w:hAnsiTheme="majorBidi" w:cstheme="majorBidi"/>
          <w:b/>
          <w:bCs/>
          <w:sz w:val="32"/>
          <w:szCs w:val="32"/>
        </w:rPr>
        <w:t>Ae e</w:t>
      </w:r>
      <w:r w:rsidR="00A80BFD" w:rsidRPr="00612AC3">
        <w:rPr>
          <w:rFonts w:asciiTheme="majorBidi" w:hAnsiTheme="majorBidi" w:cstheme="majorBidi"/>
          <w:b/>
          <w:bCs/>
          <w:sz w:val="32"/>
          <w:szCs w:val="32"/>
        </w:rPr>
        <w:t xml:space="preserve"> le faigofie </w:t>
      </w:r>
      <w:r w:rsidR="000F787B" w:rsidRPr="00612AC3">
        <w:rPr>
          <w:rFonts w:asciiTheme="majorBidi" w:hAnsiTheme="majorBidi" w:cstheme="majorBidi"/>
          <w:b/>
          <w:bCs/>
          <w:sz w:val="32"/>
          <w:szCs w:val="32"/>
        </w:rPr>
        <w:t>lona faailoaina. E</w:t>
      </w:r>
      <w:r w:rsidR="00A80BFD" w:rsidRPr="00612AC3">
        <w:rPr>
          <w:rFonts w:asciiTheme="majorBidi" w:hAnsiTheme="majorBidi" w:cstheme="majorBidi"/>
          <w:b/>
          <w:bCs/>
          <w:sz w:val="32"/>
          <w:szCs w:val="32"/>
        </w:rPr>
        <w:t xml:space="preserve"> upuia ai oe e tagata. E fa’atupu ai le ita I le loto ona o uiga ma tala e fai mai. E oona, e tiga. </w:t>
      </w:r>
      <w:r w:rsidR="000F787B" w:rsidRPr="00612AC3">
        <w:rPr>
          <w:rFonts w:asciiTheme="majorBidi" w:hAnsiTheme="majorBidi" w:cstheme="majorBidi"/>
          <w:b/>
          <w:bCs/>
          <w:sz w:val="32"/>
          <w:szCs w:val="32"/>
        </w:rPr>
        <w:t>Peitai, o le tagata e</w:t>
      </w:r>
      <w:r w:rsidR="00A80BFD" w:rsidRPr="00612AC3">
        <w:rPr>
          <w:rFonts w:asciiTheme="majorBidi" w:hAnsiTheme="majorBidi" w:cstheme="majorBidi"/>
          <w:b/>
          <w:bCs/>
          <w:sz w:val="32"/>
          <w:szCs w:val="32"/>
        </w:rPr>
        <w:t xml:space="preserve"> tuma</w:t>
      </w:r>
      <w:r w:rsidR="000F787B" w:rsidRPr="00612AC3">
        <w:rPr>
          <w:rFonts w:asciiTheme="majorBidi" w:hAnsiTheme="majorBidi" w:cstheme="majorBidi"/>
          <w:b/>
          <w:bCs/>
          <w:sz w:val="32"/>
          <w:szCs w:val="32"/>
        </w:rPr>
        <w:t>u le molimau, tagata faatuatua faamaoni, e mau pea le toovae, ina ia mautinoa le oo atu o le feau o le faaolataga I isi tagata.</w:t>
      </w:r>
      <w:r w:rsidR="00A80BFD" w:rsidRPr="00612AC3">
        <w:rPr>
          <w:rFonts w:asciiTheme="majorBidi" w:hAnsiTheme="majorBidi" w:cstheme="majorBidi"/>
          <w:b/>
          <w:bCs/>
          <w:sz w:val="32"/>
          <w:szCs w:val="32"/>
        </w:rPr>
        <w:t>O le faamalosiau mai le Atua mo tagata faatuatua. E le faigofie le latou galuega</w:t>
      </w:r>
      <w:r w:rsidR="00A60FB8" w:rsidRPr="00612AC3">
        <w:rPr>
          <w:rFonts w:asciiTheme="majorBidi" w:hAnsiTheme="majorBidi" w:cstheme="majorBidi"/>
          <w:b/>
          <w:bCs/>
          <w:sz w:val="32"/>
          <w:szCs w:val="32"/>
        </w:rPr>
        <w:t xml:space="preserve">, </w:t>
      </w:r>
      <w:r w:rsidR="00A80BFD" w:rsidRPr="00612AC3">
        <w:rPr>
          <w:rFonts w:asciiTheme="majorBidi" w:hAnsiTheme="majorBidi" w:cstheme="majorBidi"/>
          <w:b/>
          <w:bCs/>
          <w:sz w:val="32"/>
          <w:szCs w:val="32"/>
        </w:rPr>
        <w:t xml:space="preserve">le faailoa atu o le </w:t>
      </w:r>
      <w:r w:rsidR="00A80BFD" w:rsidRPr="00612AC3">
        <w:rPr>
          <w:rFonts w:asciiTheme="majorBidi" w:hAnsiTheme="majorBidi" w:cstheme="majorBidi"/>
          <w:b/>
          <w:bCs/>
          <w:sz w:val="32"/>
          <w:szCs w:val="32"/>
        </w:rPr>
        <w:lastRenderedPageBreak/>
        <w:t>Talalelei, ae o le mautinoa lea o lo latou iai I le ola e faavavau. A o e o faia le faatiga, ua uma ona faataatia mai le ata o le mea e oo iai.</w:t>
      </w:r>
    </w:p>
    <w:p w:rsidR="000F787B" w:rsidRPr="00612AC3" w:rsidRDefault="000F787B" w:rsidP="002B2FE7">
      <w:pPr>
        <w:rPr>
          <w:rFonts w:asciiTheme="majorBidi" w:hAnsiTheme="majorBidi" w:cstheme="majorBidi"/>
          <w:b/>
          <w:bCs/>
          <w:sz w:val="32"/>
          <w:szCs w:val="32"/>
          <w:u w:val="single"/>
        </w:rPr>
      </w:pPr>
      <w:r w:rsidRPr="00612AC3">
        <w:rPr>
          <w:rFonts w:asciiTheme="majorBidi" w:hAnsiTheme="majorBidi" w:cstheme="majorBidi"/>
          <w:b/>
          <w:bCs/>
          <w:sz w:val="32"/>
          <w:szCs w:val="32"/>
          <w:u w:val="single"/>
        </w:rPr>
        <w:t>Mataupu 11 (Chapter 11) – Two witnesses (Molimau e toalua)</w:t>
      </w:r>
    </w:p>
    <w:p w:rsidR="00640DEC" w:rsidRPr="00612AC3" w:rsidRDefault="000F787B" w:rsidP="00686469">
      <w:pPr>
        <w:rPr>
          <w:rFonts w:asciiTheme="majorBidi" w:hAnsiTheme="majorBidi" w:cstheme="majorBidi"/>
          <w:sz w:val="32"/>
          <w:szCs w:val="32"/>
        </w:rPr>
      </w:pPr>
      <w:r w:rsidRPr="00612AC3">
        <w:rPr>
          <w:rFonts w:asciiTheme="majorBidi" w:hAnsiTheme="majorBidi" w:cstheme="majorBidi"/>
          <w:sz w:val="32"/>
          <w:szCs w:val="32"/>
        </w:rPr>
        <w:t xml:space="preserve">O le ata foi lea o loo iloa I </w:t>
      </w:r>
      <w:r w:rsidR="00362517" w:rsidRPr="00612AC3">
        <w:rPr>
          <w:rFonts w:asciiTheme="majorBidi" w:hAnsiTheme="majorBidi" w:cstheme="majorBidi"/>
          <w:sz w:val="32"/>
          <w:szCs w:val="32"/>
        </w:rPr>
        <w:t xml:space="preserve">le </w:t>
      </w:r>
      <w:r w:rsidR="00744550" w:rsidRPr="00612AC3">
        <w:rPr>
          <w:rFonts w:asciiTheme="majorBidi" w:hAnsiTheme="majorBidi" w:cstheme="majorBidi"/>
          <w:sz w:val="32"/>
          <w:szCs w:val="32"/>
        </w:rPr>
        <w:t xml:space="preserve">molimau a molimau e toalua o loo ta’ua I le </w:t>
      </w:r>
      <w:r w:rsidR="00FC6E0A" w:rsidRPr="00612AC3">
        <w:rPr>
          <w:rFonts w:asciiTheme="majorBidi" w:hAnsiTheme="majorBidi" w:cstheme="majorBidi"/>
          <w:sz w:val="32"/>
          <w:szCs w:val="32"/>
        </w:rPr>
        <w:t>mataupu lenei e 11.</w:t>
      </w:r>
      <w:r w:rsidR="00A429E9" w:rsidRPr="00612AC3">
        <w:rPr>
          <w:rFonts w:asciiTheme="majorBidi" w:hAnsiTheme="majorBidi" w:cstheme="majorBidi"/>
          <w:sz w:val="32"/>
          <w:szCs w:val="32"/>
        </w:rPr>
        <w:t>E tele faauigaga, poo ai molimau nei e toalua. Fai mai nisi o Mose ma Elia, a o nisi o Elia ma Enoka. Afai o I latou ia, e t</w:t>
      </w:r>
      <w:r w:rsidR="00DE6181" w:rsidRPr="00612AC3">
        <w:rPr>
          <w:rFonts w:asciiTheme="majorBidi" w:hAnsiTheme="majorBidi" w:cstheme="majorBidi"/>
          <w:sz w:val="32"/>
          <w:szCs w:val="32"/>
        </w:rPr>
        <w:t>a</w:t>
      </w:r>
      <w:r w:rsidR="00A429E9" w:rsidRPr="00612AC3">
        <w:rPr>
          <w:rFonts w:asciiTheme="majorBidi" w:hAnsiTheme="majorBidi" w:cstheme="majorBidi"/>
          <w:sz w:val="32"/>
          <w:szCs w:val="32"/>
        </w:rPr>
        <w:t>tau lava ona ta’ua mai o la</w:t>
      </w:r>
      <w:r w:rsidR="00DE6181" w:rsidRPr="00612AC3">
        <w:rPr>
          <w:rFonts w:asciiTheme="majorBidi" w:hAnsiTheme="majorBidi" w:cstheme="majorBidi"/>
          <w:sz w:val="32"/>
          <w:szCs w:val="32"/>
        </w:rPr>
        <w:t>tou igoa e Ioane. E fia</w:t>
      </w:r>
      <w:r w:rsidR="00A429E9" w:rsidRPr="00612AC3">
        <w:rPr>
          <w:rFonts w:asciiTheme="majorBidi" w:hAnsiTheme="majorBidi" w:cstheme="majorBidi"/>
          <w:sz w:val="32"/>
          <w:szCs w:val="32"/>
        </w:rPr>
        <w:t xml:space="preserve"> faataua pea le uiga o le molimau, e pei ona faataua e faaaliga na iloa e Ioane. Soo se tagata faatuatua</w:t>
      </w:r>
      <w:r w:rsidR="00DE6181" w:rsidRPr="00612AC3">
        <w:rPr>
          <w:rFonts w:asciiTheme="majorBidi" w:hAnsiTheme="majorBidi" w:cstheme="majorBidi"/>
          <w:sz w:val="32"/>
          <w:szCs w:val="32"/>
        </w:rPr>
        <w:t xml:space="preserve"> lava ua moni lana molimau I le Atua</w:t>
      </w:r>
      <w:r w:rsidR="00A429E9" w:rsidRPr="00612AC3">
        <w:rPr>
          <w:rFonts w:asciiTheme="majorBidi" w:hAnsiTheme="majorBidi" w:cstheme="majorBidi"/>
          <w:sz w:val="32"/>
          <w:szCs w:val="32"/>
        </w:rPr>
        <w:t>. E ala ona toalua, ona ole aganuu masani, a toalua e molimau ise mea e tasi, ua faamaonia – talitonuga faa-Iutaia.O le faamamafa la o loo faailoa mai e le</w:t>
      </w:r>
      <w:r w:rsidR="00640DEC" w:rsidRPr="00612AC3">
        <w:rPr>
          <w:rFonts w:asciiTheme="majorBidi" w:hAnsiTheme="majorBidi" w:cstheme="majorBidi"/>
          <w:sz w:val="32"/>
          <w:szCs w:val="32"/>
        </w:rPr>
        <w:t xml:space="preserve">nei faaaliga na iloa e Ioane, o le aiaina e malosi faa-le-lalolagi I lalo o faiga a Satani, le Mamalu, le Paia ma le Silisiliese o le Atua, I ona tagata </w:t>
      </w:r>
      <w:r w:rsidR="00DE6181" w:rsidRPr="00612AC3">
        <w:rPr>
          <w:rFonts w:asciiTheme="majorBidi" w:hAnsiTheme="majorBidi" w:cstheme="majorBidi"/>
          <w:sz w:val="32"/>
          <w:szCs w:val="32"/>
        </w:rPr>
        <w:t xml:space="preserve">molimau </w:t>
      </w:r>
      <w:r w:rsidR="00640DEC" w:rsidRPr="00612AC3">
        <w:rPr>
          <w:rFonts w:asciiTheme="majorBidi" w:hAnsiTheme="majorBidi" w:cstheme="majorBidi"/>
          <w:sz w:val="32"/>
          <w:szCs w:val="32"/>
        </w:rPr>
        <w:t>faatuatua.</w:t>
      </w:r>
    </w:p>
    <w:p w:rsidR="00640DEC" w:rsidRPr="00612AC3" w:rsidRDefault="00640DEC" w:rsidP="002B2FE7">
      <w:pPr>
        <w:rPr>
          <w:rFonts w:asciiTheme="majorBidi" w:hAnsiTheme="majorBidi" w:cstheme="majorBidi"/>
          <w:sz w:val="32"/>
          <w:szCs w:val="32"/>
        </w:rPr>
      </w:pPr>
      <w:r w:rsidRPr="00612AC3">
        <w:rPr>
          <w:rFonts w:asciiTheme="majorBidi" w:hAnsiTheme="majorBidi" w:cstheme="majorBidi"/>
          <w:sz w:val="32"/>
          <w:szCs w:val="32"/>
        </w:rPr>
        <w:t>O le fuaina o le malumalu, o l</w:t>
      </w:r>
      <w:r w:rsidR="00DE6181" w:rsidRPr="00612AC3">
        <w:rPr>
          <w:rFonts w:asciiTheme="majorBidi" w:hAnsiTheme="majorBidi" w:cstheme="majorBidi"/>
          <w:sz w:val="32"/>
          <w:szCs w:val="32"/>
        </w:rPr>
        <w:t>e fuaina lea o</w:t>
      </w:r>
      <w:r w:rsidRPr="00612AC3">
        <w:rPr>
          <w:rFonts w:asciiTheme="majorBidi" w:hAnsiTheme="majorBidi" w:cstheme="majorBidi"/>
          <w:sz w:val="32"/>
          <w:szCs w:val="32"/>
        </w:rPr>
        <w:t xml:space="preserve"> le tagata ua avea </w:t>
      </w:r>
      <w:r w:rsidR="00DE6181" w:rsidRPr="00612AC3">
        <w:rPr>
          <w:rFonts w:asciiTheme="majorBidi" w:hAnsiTheme="majorBidi" w:cstheme="majorBidi"/>
          <w:sz w:val="32"/>
          <w:szCs w:val="32"/>
        </w:rPr>
        <w:t xml:space="preserve">lona tagata </w:t>
      </w:r>
      <w:r w:rsidRPr="00612AC3">
        <w:rPr>
          <w:rFonts w:asciiTheme="majorBidi" w:hAnsiTheme="majorBidi" w:cstheme="majorBidi"/>
          <w:sz w:val="32"/>
          <w:szCs w:val="32"/>
        </w:rPr>
        <w:t>ma malumalu e afio ai le At</w:t>
      </w:r>
      <w:r w:rsidR="00DE6181" w:rsidRPr="00612AC3">
        <w:rPr>
          <w:rFonts w:asciiTheme="majorBidi" w:hAnsiTheme="majorBidi" w:cstheme="majorBidi"/>
          <w:sz w:val="32"/>
          <w:szCs w:val="32"/>
        </w:rPr>
        <w:t>u</w:t>
      </w:r>
      <w:r w:rsidRPr="00612AC3">
        <w:rPr>
          <w:rFonts w:asciiTheme="majorBidi" w:hAnsiTheme="majorBidi" w:cstheme="majorBidi"/>
          <w:sz w:val="32"/>
          <w:szCs w:val="32"/>
        </w:rPr>
        <w:t xml:space="preserve">a. O le aai </w:t>
      </w:r>
      <w:r w:rsidR="00DE6181" w:rsidRPr="00612AC3">
        <w:rPr>
          <w:rFonts w:asciiTheme="majorBidi" w:hAnsiTheme="majorBidi" w:cstheme="majorBidi"/>
          <w:sz w:val="32"/>
          <w:szCs w:val="32"/>
        </w:rPr>
        <w:t xml:space="preserve">lea e mamalu ma paia, ona o </w:t>
      </w:r>
      <w:r w:rsidRPr="00612AC3">
        <w:rPr>
          <w:rFonts w:asciiTheme="majorBidi" w:hAnsiTheme="majorBidi" w:cstheme="majorBidi"/>
          <w:sz w:val="32"/>
          <w:szCs w:val="32"/>
        </w:rPr>
        <w:t>le Atua</w:t>
      </w:r>
      <w:r w:rsidR="00DE6181" w:rsidRPr="00612AC3">
        <w:rPr>
          <w:rFonts w:asciiTheme="majorBidi" w:hAnsiTheme="majorBidi" w:cstheme="majorBidi"/>
          <w:sz w:val="32"/>
          <w:szCs w:val="32"/>
        </w:rPr>
        <w:t xml:space="preserve"> – ola faapaiaina, faamamaina</w:t>
      </w:r>
      <w:r w:rsidRPr="00612AC3">
        <w:rPr>
          <w:rFonts w:asciiTheme="majorBidi" w:hAnsiTheme="majorBidi" w:cstheme="majorBidi"/>
          <w:sz w:val="32"/>
          <w:szCs w:val="32"/>
        </w:rPr>
        <w:t>. Le gagana faaaogaina e Ioane, o tagata paia – tagata tumau ma le faatuatua I le Atua. E le fuaina fafo – ona e pei ona fetalai Iesu, o le mea e sau mai I totonu e agas</w:t>
      </w:r>
      <w:r w:rsidR="00DE6181" w:rsidRPr="00612AC3">
        <w:rPr>
          <w:rFonts w:asciiTheme="majorBidi" w:hAnsiTheme="majorBidi" w:cstheme="majorBidi"/>
          <w:sz w:val="32"/>
          <w:szCs w:val="32"/>
        </w:rPr>
        <w:t>a</w:t>
      </w:r>
      <w:r w:rsidRPr="00612AC3">
        <w:rPr>
          <w:rFonts w:asciiTheme="majorBidi" w:hAnsiTheme="majorBidi" w:cstheme="majorBidi"/>
          <w:sz w:val="32"/>
          <w:szCs w:val="32"/>
        </w:rPr>
        <w:t>la ai le tagata, ae le o fafo. O lona uiga, at the end of the day, o</w:t>
      </w:r>
      <w:r w:rsidR="00DE6181" w:rsidRPr="00612AC3">
        <w:rPr>
          <w:rFonts w:asciiTheme="majorBidi" w:hAnsiTheme="majorBidi" w:cstheme="majorBidi"/>
          <w:sz w:val="32"/>
          <w:szCs w:val="32"/>
        </w:rPr>
        <w:t xml:space="preserve"> le tagata lava ia ma lana ituai</w:t>
      </w:r>
      <w:r w:rsidRPr="00612AC3">
        <w:rPr>
          <w:rFonts w:asciiTheme="majorBidi" w:hAnsiTheme="majorBidi" w:cstheme="majorBidi"/>
          <w:sz w:val="32"/>
          <w:szCs w:val="32"/>
        </w:rPr>
        <w:t>ga molimau e faataua –</w:t>
      </w:r>
      <w:r w:rsidR="00DE6181" w:rsidRPr="00612AC3">
        <w:rPr>
          <w:rFonts w:asciiTheme="majorBidi" w:hAnsiTheme="majorBidi" w:cstheme="majorBidi"/>
          <w:sz w:val="32"/>
          <w:szCs w:val="32"/>
        </w:rPr>
        <w:t xml:space="preserve"> pe tumau, pe femoumouai – fua lava I le feagai ai o le tagata ma le olaga I fafo o ia.</w:t>
      </w:r>
    </w:p>
    <w:p w:rsidR="006030DC" w:rsidRPr="00612AC3" w:rsidRDefault="00640DEC" w:rsidP="002B2FE7">
      <w:pPr>
        <w:rPr>
          <w:rFonts w:asciiTheme="majorBidi" w:hAnsiTheme="majorBidi" w:cstheme="majorBidi"/>
          <w:sz w:val="32"/>
          <w:szCs w:val="32"/>
        </w:rPr>
      </w:pPr>
      <w:r w:rsidRPr="00612AC3">
        <w:rPr>
          <w:rFonts w:asciiTheme="majorBidi" w:hAnsiTheme="majorBidi" w:cstheme="majorBidi"/>
          <w:sz w:val="32"/>
          <w:szCs w:val="32"/>
        </w:rPr>
        <w:t>O le nofoia, e atunuu ese I le 42 aso o le aai paia – taimi</w:t>
      </w:r>
      <w:r w:rsidR="00DE6181" w:rsidRPr="00612AC3">
        <w:rPr>
          <w:rFonts w:asciiTheme="majorBidi" w:hAnsiTheme="majorBidi" w:cstheme="majorBidi"/>
          <w:sz w:val="32"/>
          <w:szCs w:val="32"/>
        </w:rPr>
        <w:t xml:space="preserve"> lea</w:t>
      </w:r>
      <w:r w:rsidRPr="00612AC3">
        <w:rPr>
          <w:rFonts w:asciiTheme="majorBidi" w:hAnsiTheme="majorBidi" w:cstheme="majorBidi"/>
          <w:sz w:val="32"/>
          <w:szCs w:val="32"/>
        </w:rPr>
        <w:t xml:space="preserve"> tuuina atu ai le tagata e feagai ma ia faiga eseese, o ma</w:t>
      </w:r>
      <w:r w:rsidR="00DE6181" w:rsidRPr="00612AC3">
        <w:rPr>
          <w:rFonts w:asciiTheme="majorBidi" w:hAnsiTheme="majorBidi" w:cstheme="majorBidi"/>
          <w:sz w:val="32"/>
          <w:szCs w:val="32"/>
        </w:rPr>
        <w:t xml:space="preserve">tagofie o le lalolagi e pei </w:t>
      </w:r>
      <w:r w:rsidRPr="00612AC3">
        <w:rPr>
          <w:rFonts w:asciiTheme="majorBidi" w:hAnsiTheme="majorBidi" w:cstheme="majorBidi"/>
          <w:sz w:val="32"/>
          <w:szCs w:val="32"/>
        </w:rPr>
        <w:t xml:space="preserve">o tuinanauga ma faaosoosoga e taulamua ai ia tagata eseese. Ae o le taimi foi lea e iloa ai le malosi ma le moni o le molimau a le tagata faatuatua. O le nofo I le ie talatala, o le nofo lea I le faanoanoa – poo le feagai lea ma faanoanoaga e mafua ona o tagata eseese ia. Ae peitai, e I le </w:t>
      </w:r>
      <w:r w:rsidR="00DE6181" w:rsidRPr="00612AC3">
        <w:rPr>
          <w:rFonts w:asciiTheme="majorBidi" w:hAnsiTheme="majorBidi" w:cstheme="majorBidi"/>
          <w:sz w:val="32"/>
          <w:szCs w:val="32"/>
        </w:rPr>
        <w:t xml:space="preserve">‘au molimau tumau </w:t>
      </w:r>
      <w:r w:rsidRPr="00612AC3">
        <w:rPr>
          <w:rFonts w:asciiTheme="majorBidi" w:hAnsiTheme="majorBidi" w:cstheme="majorBidi"/>
          <w:sz w:val="32"/>
          <w:szCs w:val="32"/>
        </w:rPr>
        <w:t xml:space="preserve">le manuia. O lona uiga, o lo latou tumau, e le liliu ese mai le Atua, </w:t>
      </w:r>
      <w:r w:rsidR="006030DC" w:rsidRPr="00612AC3">
        <w:rPr>
          <w:rFonts w:asciiTheme="majorBidi" w:hAnsiTheme="majorBidi" w:cstheme="majorBidi"/>
          <w:sz w:val="32"/>
          <w:szCs w:val="32"/>
        </w:rPr>
        <w:t>ole faailoga lea o le malaia, o le a oo iai tagata ia e aumai faaosoosoga e pei o</w:t>
      </w:r>
      <w:r w:rsidR="00DE6181" w:rsidRPr="00612AC3">
        <w:rPr>
          <w:rFonts w:asciiTheme="majorBidi" w:hAnsiTheme="majorBidi" w:cstheme="majorBidi"/>
          <w:sz w:val="32"/>
          <w:szCs w:val="32"/>
        </w:rPr>
        <w:t xml:space="preserve"> tagata Anti-Christ..</w:t>
      </w:r>
      <w:r w:rsidR="006030DC" w:rsidRPr="00612AC3">
        <w:rPr>
          <w:rFonts w:asciiTheme="majorBidi" w:hAnsiTheme="majorBidi" w:cstheme="majorBidi"/>
          <w:sz w:val="32"/>
          <w:szCs w:val="32"/>
        </w:rPr>
        <w:t xml:space="preserve"> poo perofeta pepelo.</w:t>
      </w:r>
    </w:p>
    <w:p w:rsidR="006030DC" w:rsidRPr="00612AC3" w:rsidRDefault="006030DC" w:rsidP="00686469">
      <w:pPr>
        <w:rPr>
          <w:rFonts w:asciiTheme="majorBidi" w:hAnsiTheme="majorBidi" w:cstheme="majorBidi"/>
          <w:sz w:val="32"/>
          <w:szCs w:val="32"/>
        </w:rPr>
      </w:pPr>
      <w:r w:rsidRPr="00612AC3">
        <w:rPr>
          <w:rFonts w:asciiTheme="majorBidi" w:hAnsiTheme="majorBidi" w:cstheme="majorBidi"/>
          <w:sz w:val="32"/>
          <w:szCs w:val="32"/>
        </w:rPr>
        <w:t>O le umi e feagai ai ma ia tiga</w:t>
      </w:r>
      <w:r w:rsidR="00DE6181" w:rsidRPr="00612AC3">
        <w:rPr>
          <w:rFonts w:asciiTheme="majorBidi" w:hAnsiTheme="majorBidi" w:cstheme="majorBidi"/>
          <w:sz w:val="32"/>
          <w:szCs w:val="32"/>
        </w:rPr>
        <w:t xml:space="preserve"> ona o ia tagata, e faatusaina I le </w:t>
      </w:r>
      <w:r w:rsidRPr="00612AC3">
        <w:rPr>
          <w:rFonts w:asciiTheme="majorBidi" w:hAnsiTheme="majorBidi" w:cstheme="majorBidi"/>
          <w:sz w:val="32"/>
          <w:szCs w:val="32"/>
        </w:rPr>
        <w:t>1260</w:t>
      </w:r>
      <w:r w:rsidR="00DE6181" w:rsidRPr="00612AC3">
        <w:rPr>
          <w:rFonts w:asciiTheme="majorBidi" w:hAnsiTheme="majorBidi" w:cstheme="majorBidi"/>
          <w:sz w:val="32"/>
          <w:szCs w:val="32"/>
        </w:rPr>
        <w:t xml:space="preserve"> aso. O</w:t>
      </w:r>
      <w:r w:rsidRPr="00612AC3">
        <w:rPr>
          <w:rFonts w:asciiTheme="majorBidi" w:hAnsiTheme="majorBidi" w:cstheme="majorBidi"/>
          <w:sz w:val="32"/>
          <w:szCs w:val="32"/>
        </w:rPr>
        <w:t xml:space="preserve"> le afa lea o tausaga e fitu lea e talitonu Iutaia, o le umi lea e faasolosolo mai ai le toasa o le Atua</w:t>
      </w:r>
      <w:r w:rsidR="00DE6181" w:rsidRPr="00612AC3">
        <w:rPr>
          <w:rFonts w:asciiTheme="majorBidi" w:hAnsiTheme="majorBidi" w:cstheme="majorBidi"/>
          <w:sz w:val="32"/>
          <w:szCs w:val="32"/>
        </w:rPr>
        <w:t xml:space="preserve"> (tribulation time)</w:t>
      </w:r>
      <w:r w:rsidRPr="00612AC3">
        <w:rPr>
          <w:rFonts w:asciiTheme="majorBidi" w:hAnsiTheme="majorBidi" w:cstheme="majorBidi"/>
          <w:sz w:val="32"/>
          <w:szCs w:val="32"/>
        </w:rPr>
        <w:t xml:space="preserve">. Poo le 42 masina lea e soli ai </w:t>
      </w:r>
      <w:r w:rsidR="00DE6181" w:rsidRPr="00612AC3">
        <w:rPr>
          <w:rFonts w:asciiTheme="majorBidi" w:hAnsiTheme="majorBidi" w:cstheme="majorBidi"/>
          <w:sz w:val="32"/>
          <w:szCs w:val="32"/>
        </w:rPr>
        <w:t xml:space="preserve">e </w:t>
      </w:r>
      <w:r w:rsidRPr="00612AC3">
        <w:rPr>
          <w:rFonts w:asciiTheme="majorBidi" w:hAnsiTheme="majorBidi" w:cstheme="majorBidi"/>
          <w:sz w:val="32"/>
          <w:szCs w:val="32"/>
        </w:rPr>
        <w:t xml:space="preserve">tagata eseese le paia o le </w:t>
      </w:r>
      <w:r w:rsidRPr="00612AC3">
        <w:rPr>
          <w:rFonts w:asciiTheme="majorBidi" w:hAnsiTheme="majorBidi" w:cstheme="majorBidi"/>
          <w:sz w:val="32"/>
          <w:szCs w:val="32"/>
        </w:rPr>
        <w:lastRenderedPageBreak/>
        <w:t>malumalu o le Atua. Faaopoopo faatasi le 42 masina ma le 1260 maua tausaga e fitu. Vaitau lea e afuafua ai le oo atu I le aso faamasino….Ona faatoa ili ai lea o le p</w:t>
      </w:r>
      <w:r w:rsidR="00DE6181" w:rsidRPr="00612AC3">
        <w:rPr>
          <w:rFonts w:asciiTheme="majorBidi" w:hAnsiTheme="majorBidi" w:cstheme="majorBidi"/>
          <w:sz w:val="32"/>
          <w:szCs w:val="32"/>
        </w:rPr>
        <w:t>u fitu. O le pu fitu, ua faamal</w:t>
      </w:r>
      <w:r w:rsidRPr="00612AC3">
        <w:rPr>
          <w:rFonts w:asciiTheme="majorBidi" w:hAnsiTheme="majorBidi" w:cstheme="majorBidi"/>
          <w:sz w:val="32"/>
          <w:szCs w:val="32"/>
        </w:rPr>
        <w:t>o</w:t>
      </w:r>
      <w:r w:rsidR="00DE6181" w:rsidRPr="00612AC3">
        <w:rPr>
          <w:rFonts w:asciiTheme="majorBidi" w:hAnsiTheme="majorBidi" w:cstheme="majorBidi"/>
          <w:sz w:val="32"/>
          <w:szCs w:val="32"/>
        </w:rPr>
        <w:t>si atili ai</w:t>
      </w:r>
      <w:r w:rsidRPr="00612AC3">
        <w:rPr>
          <w:rFonts w:asciiTheme="majorBidi" w:hAnsiTheme="majorBidi" w:cstheme="majorBidi"/>
          <w:sz w:val="32"/>
          <w:szCs w:val="32"/>
        </w:rPr>
        <w:t xml:space="preserve"> le faamatalaina o le iuga o le a oo mai – I tagata saua, ma tagata femoumouai.</w:t>
      </w:r>
    </w:p>
    <w:p w:rsidR="00A429E9" w:rsidRPr="00612AC3" w:rsidRDefault="006030DC" w:rsidP="002B2FE7">
      <w:pPr>
        <w:rPr>
          <w:rFonts w:asciiTheme="majorBidi" w:hAnsiTheme="majorBidi" w:cstheme="majorBidi"/>
          <w:b/>
          <w:bCs/>
          <w:sz w:val="32"/>
          <w:szCs w:val="32"/>
          <w:u w:val="single"/>
        </w:rPr>
      </w:pPr>
      <w:r w:rsidRPr="00612AC3">
        <w:rPr>
          <w:rFonts w:asciiTheme="majorBidi" w:hAnsiTheme="majorBidi" w:cstheme="majorBidi"/>
          <w:b/>
          <w:bCs/>
          <w:sz w:val="32"/>
          <w:szCs w:val="32"/>
          <w:u w:val="single"/>
        </w:rPr>
        <w:t>Mataupu 12-15 (before the seven bowls poo ipu auro e fitu)</w:t>
      </w:r>
      <w:r w:rsidR="00D472A3" w:rsidRPr="00612AC3">
        <w:rPr>
          <w:rFonts w:asciiTheme="majorBidi" w:hAnsiTheme="majorBidi" w:cstheme="majorBidi"/>
          <w:b/>
          <w:bCs/>
          <w:sz w:val="32"/>
          <w:szCs w:val="32"/>
          <w:u w:val="single"/>
        </w:rPr>
        <w:t>– visionary flashback</w:t>
      </w:r>
    </w:p>
    <w:p w:rsidR="00AF5916" w:rsidRPr="00612AC3" w:rsidRDefault="00BB3683" w:rsidP="002B2FE7">
      <w:pPr>
        <w:rPr>
          <w:rFonts w:asciiTheme="majorBidi" w:hAnsiTheme="majorBidi" w:cstheme="majorBidi"/>
          <w:b/>
          <w:bCs/>
          <w:sz w:val="32"/>
          <w:szCs w:val="32"/>
        </w:rPr>
      </w:pPr>
      <w:r w:rsidRPr="00612AC3">
        <w:rPr>
          <w:rFonts w:asciiTheme="majorBidi" w:hAnsiTheme="majorBidi" w:cstheme="majorBidi"/>
          <w:b/>
          <w:bCs/>
          <w:sz w:val="32"/>
          <w:szCs w:val="32"/>
        </w:rPr>
        <w:t>Chapter 12 (O le Fafine ma le Tarako)</w:t>
      </w:r>
    </w:p>
    <w:p w:rsidR="00BB3683" w:rsidRPr="00612AC3" w:rsidRDefault="00BB3683" w:rsidP="002B2FE7">
      <w:pPr>
        <w:rPr>
          <w:rFonts w:asciiTheme="majorBidi" w:hAnsiTheme="majorBidi" w:cstheme="majorBidi"/>
          <w:sz w:val="32"/>
          <w:szCs w:val="32"/>
        </w:rPr>
      </w:pPr>
      <w:r w:rsidRPr="00612AC3">
        <w:rPr>
          <w:rFonts w:asciiTheme="majorBidi" w:hAnsiTheme="majorBidi" w:cstheme="majorBidi"/>
          <w:sz w:val="32"/>
          <w:szCs w:val="32"/>
        </w:rPr>
        <w:t xml:space="preserve">E pei ona ou ta’ua I luga, I le faasologa mai o faaaliga mai le amataga, o loo atagia ai, e </w:t>
      </w:r>
      <w:r w:rsidR="00DE6181" w:rsidRPr="00612AC3">
        <w:rPr>
          <w:rFonts w:asciiTheme="majorBidi" w:hAnsiTheme="majorBidi" w:cstheme="majorBidi"/>
          <w:sz w:val="32"/>
          <w:szCs w:val="32"/>
        </w:rPr>
        <w:t>i</w:t>
      </w:r>
      <w:r w:rsidRPr="00612AC3">
        <w:rPr>
          <w:rFonts w:asciiTheme="majorBidi" w:hAnsiTheme="majorBidi" w:cstheme="majorBidi"/>
          <w:sz w:val="32"/>
          <w:szCs w:val="32"/>
        </w:rPr>
        <w:t>ai le faamoemoe o loo agai iai le faasolo mai o faaaliga mai le Atua. E le gata e faailoa mai ai le tulga e oo</w:t>
      </w:r>
      <w:r w:rsidR="00DE6181" w:rsidRPr="00612AC3">
        <w:rPr>
          <w:rFonts w:asciiTheme="majorBidi" w:hAnsiTheme="majorBidi" w:cstheme="majorBidi"/>
          <w:sz w:val="32"/>
          <w:szCs w:val="32"/>
        </w:rPr>
        <w:t xml:space="preserve"> iai le tagata faatuatua tumau, ae faapea foi</w:t>
      </w:r>
      <w:r w:rsidRPr="00612AC3">
        <w:rPr>
          <w:rFonts w:asciiTheme="majorBidi" w:hAnsiTheme="majorBidi" w:cstheme="majorBidi"/>
          <w:sz w:val="32"/>
          <w:szCs w:val="32"/>
        </w:rPr>
        <w:t xml:space="preserve"> le tagata</w:t>
      </w:r>
      <w:r w:rsidR="00DE6181" w:rsidRPr="00612AC3">
        <w:rPr>
          <w:rFonts w:asciiTheme="majorBidi" w:hAnsiTheme="majorBidi" w:cstheme="majorBidi"/>
          <w:sz w:val="32"/>
          <w:szCs w:val="32"/>
        </w:rPr>
        <w:t xml:space="preserve"> le talitonu ma femoumouai. O</w:t>
      </w:r>
      <w:r w:rsidRPr="00612AC3">
        <w:rPr>
          <w:rFonts w:asciiTheme="majorBidi" w:hAnsiTheme="majorBidi" w:cstheme="majorBidi"/>
          <w:sz w:val="32"/>
          <w:szCs w:val="32"/>
        </w:rPr>
        <w:t xml:space="preserve"> loo atagia ai</w:t>
      </w:r>
      <w:r w:rsidR="00DE6181" w:rsidRPr="00612AC3">
        <w:rPr>
          <w:rFonts w:asciiTheme="majorBidi" w:hAnsiTheme="majorBidi" w:cstheme="majorBidi"/>
          <w:sz w:val="32"/>
          <w:szCs w:val="32"/>
        </w:rPr>
        <w:t xml:space="preserve"> foi</w:t>
      </w:r>
      <w:r w:rsidRPr="00612AC3">
        <w:rPr>
          <w:rFonts w:asciiTheme="majorBidi" w:hAnsiTheme="majorBidi" w:cstheme="majorBidi"/>
          <w:sz w:val="32"/>
          <w:szCs w:val="32"/>
        </w:rPr>
        <w:t xml:space="preserve">, o loo </w:t>
      </w:r>
      <w:r w:rsidR="00DE6181" w:rsidRPr="00612AC3">
        <w:rPr>
          <w:rFonts w:asciiTheme="majorBidi" w:hAnsiTheme="majorBidi" w:cstheme="majorBidi"/>
          <w:sz w:val="32"/>
          <w:szCs w:val="32"/>
        </w:rPr>
        <w:t xml:space="preserve">tuuavanoa mai pea le Atua. E iai pea le faamanatu </w:t>
      </w:r>
      <w:r w:rsidRPr="00612AC3">
        <w:rPr>
          <w:rFonts w:asciiTheme="majorBidi" w:hAnsiTheme="majorBidi" w:cstheme="majorBidi"/>
          <w:sz w:val="32"/>
          <w:szCs w:val="32"/>
        </w:rPr>
        <w:t>ma le fafagu mai I le tagata le t</w:t>
      </w:r>
      <w:r w:rsidR="00DE6181" w:rsidRPr="00612AC3">
        <w:rPr>
          <w:rFonts w:asciiTheme="majorBidi" w:hAnsiTheme="majorBidi" w:cstheme="majorBidi"/>
          <w:sz w:val="32"/>
          <w:szCs w:val="32"/>
        </w:rPr>
        <w:t>alitonu e iai lona avanoa</w:t>
      </w:r>
      <w:r w:rsidRPr="00612AC3">
        <w:rPr>
          <w:rFonts w:asciiTheme="majorBidi" w:hAnsiTheme="majorBidi" w:cstheme="majorBidi"/>
          <w:sz w:val="32"/>
          <w:szCs w:val="32"/>
        </w:rPr>
        <w:t>.</w:t>
      </w:r>
    </w:p>
    <w:p w:rsidR="00BB3683" w:rsidRPr="00612AC3" w:rsidRDefault="00BB3683" w:rsidP="00DE6181">
      <w:pPr>
        <w:rPr>
          <w:rFonts w:asciiTheme="majorBidi" w:hAnsiTheme="majorBidi" w:cstheme="majorBidi"/>
          <w:sz w:val="32"/>
          <w:szCs w:val="32"/>
        </w:rPr>
      </w:pPr>
      <w:r w:rsidRPr="00612AC3">
        <w:rPr>
          <w:rFonts w:asciiTheme="majorBidi" w:hAnsiTheme="majorBidi" w:cstheme="majorBidi"/>
          <w:sz w:val="32"/>
          <w:szCs w:val="32"/>
        </w:rPr>
        <w:t>O le faamoemoe atoa o le faailoa mai o mea e oo mai I le ola nei ma tala atu o lenei ola, ina ia mafai ona fanau mai ai nisi molimau tumau, poo nisi tagata faatuatua e tumau I le Atua.Fanau mai, e pei o le afio mai o Keriso, na fanau mai I le aiga ma le nuu o Isaraelu. E faaaoga soo I aoaoga a le Feagaiga Fou, le avea o le ekalesia ma le faatoa nofotane, a o Iesu o le faat</w:t>
      </w:r>
      <w:bookmarkStart w:id="0" w:name="_GoBack"/>
      <w:bookmarkEnd w:id="0"/>
      <w:r w:rsidRPr="00612AC3">
        <w:rPr>
          <w:rFonts w:asciiTheme="majorBidi" w:hAnsiTheme="majorBidi" w:cstheme="majorBidi"/>
          <w:sz w:val="32"/>
          <w:szCs w:val="32"/>
        </w:rPr>
        <w:t>oa faiava.  Ia avea le ekalesia o se ekalesia na te fanauina ni tagata faatuatua faamaoni mo le Atua.</w:t>
      </w:r>
    </w:p>
    <w:p w:rsidR="00BB3683" w:rsidRPr="00612AC3" w:rsidRDefault="00BB3683" w:rsidP="002B2FE7">
      <w:pPr>
        <w:rPr>
          <w:rFonts w:asciiTheme="majorBidi" w:hAnsiTheme="majorBidi" w:cstheme="majorBidi"/>
          <w:sz w:val="32"/>
          <w:szCs w:val="32"/>
        </w:rPr>
      </w:pPr>
      <w:r w:rsidRPr="00612AC3">
        <w:rPr>
          <w:rFonts w:asciiTheme="majorBidi" w:hAnsiTheme="majorBidi" w:cstheme="majorBidi"/>
          <w:sz w:val="32"/>
          <w:szCs w:val="32"/>
        </w:rPr>
        <w:t xml:space="preserve">O le faamoemoe lea o Isaraelu, na te fanau mai le Mesia, e na te faaola le lalolagi. Le ata lea e manatu le toatele o loo atagia I le mataupu lenei e 12. O le luluti </w:t>
      </w:r>
      <w:r w:rsidR="00DE6181" w:rsidRPr="00612AC3">
        <w:rPr>
          <w:rFonts w:asciiTheme="majorBidi" w:hAnsiTheme="majorBidi" w:cstheme="majorBidi"/>
          <w:sz w:val="32"/>
          <w:szCs w:val="32"/>
        </w:rPr>
        <w:t xml:space="preserve">o </w:t>
      </w:r>
      <w:r w:rsidRPr="00612AC3">
        <w:rPr>
          <w:rFonts w:asciiTheme="majorBidi" w:hAnsiTheme="majorBidi" w:cstheme="majorBidi"/>
          <w:sz w:val="32"/>
          <w:szCs w:val="32"/>
        </w:rPr>
        <w:t xml:space="preserve">tiga </w:t>
      </w:r>
      <w:r w:rsidR="00DE6181" w:rsidRPr="00612AC3">
        <w:rPr>
          <w:rFonts w:asciiTheme="majorBidi" w:hAnsiTheme="majorBidi" w:cstheme="majorBidi"/>
          <w:sz w:val="32"/>
          <w:szCs w:val="32"/>
        </w:rPr>
        <w:t>o le tina o le a fanau, ua faat</w:t>
      </w:r>
      <w:r w:rsidRPr="00612AC3">
        <w:rPr>
          <w:rFonts w:asciiTheme="majorBidi" w:hAnsiTheme="majorBidi" w:cstheme="majorBidi"/>
          <w:sz w:val="32"/>
          <w:szCs w:val="32"/>
        </w:rPr>
        <w:t>usa iai le le faigofie ona tauav</w:t>
      </w:r>
      <w:r w:rsidR="00DE6181" w:rsidRPr="00612AC3">
        <w:rPr>
          <w:rFonts w:asciiTheme="majorBidi" w:hAnsiTheme="majorBidi" w:cstheme="majorBidi"/>
          <w:sz w:val="32"/>
          <w:szCs w:val="32"/>
        </w:rPr>
        <w:t xml:space="preserve">e ma fanau mai se tagata </w:t>
      </w:r>
      <w:r w:rsidRPr="00612AC3">
        <w:rPr>
          <w:rFonts w:asciiTheme="majorBidi" w:hAnsiTheme="majorBidi" w:cstheme="majorBidi"/>
          <w:sz w:val="32"/>
          <w:szCs w:val="32"/>
        </w:rPr>
        <w:t xml:space="preserve">e </w:t>
      </w:r>
      <w:r w:rsidR="00DE6181" w:rsidRPr="00612AC3">
        <w:rPr>
          <w:rFonts w:asciiTheme="majorBidi" w:hAnsiTheme="majorBidi" w:cstheme="majorBidi"/>
          <w:sz w:val="32"/>
          <w:szCs w:val="32"/>
        </w:rPr>
        <w:t xml:space="preserve">faia le finagalo o le </w:t>
      </w:r>
      <w:r w:rsidRPr="00612AC3">
        <w:rPr>
          <w:rFonts w:asciiTheme="majorBidi" w:hAnsiTheme="majorBidi" w:cstheme="majorBidi"/>
          <w:sz w:val="32"/>
          <w:szCs w:val="32"/>
        </w:rPr>
        <w:t>Atua. E feagai ai le ekalesia, poo le tina, poo le tagata faatuatua ma faigata.</w:t>
      </w:r>
    </w:p>
    <w:p w:rsidR="00BB3683" w:rsidRPr="00612AC3" w:rsidRDefault="00BB3683" w:rsidP="002B2FE7">
      <w:pPr>
        <w:rPr>
          <w:rFonts w:asciiTheme="majorBidi" w:hAnsiTheme="majorBidi" w:cstheme="majorBidi"/>
          <w:sz w:val="32"/>
          <w:szCs w:val="32"/>
        </w:rPr>
      </w:pPr>
      <w:r w:rsidRPr="00612AC3">
        <w:rPr>
          <w:rFonts w:asciiTheme="majorBidi" w:hAnsiTheme="majorBidi" w:cstheme="majorBidi"/>
          <w:sz w:val="32"/>
          <w:szCs w:val="32"/>
        </w:rPr>
        <w:t xml:space="preserve">Afai o le ata lea ma le faamoemoe, o lenei faaaliga, aisea na le amata ai le tusi a Faaaliga. </w:t>
      </w:r>
      <w:r w:rsidR="00DE6181" w:rsidRPr="00612AC3">
        <w:rPr>
          <w:rFonts w:asciiTheme="majorBidi" w:hAnsiTheme="majorBidi" w:cstheme="majorBidi"/>
          <w:sz w:val="32"/>
          <w:szCs w:val="32"/>
        </w:rPr>
        <w:t>Peitai, e taua foi</w:t>
      </w:r>
      <w:r w:rsidR="00DD2949">
        <w:rPr>
          <w:rFonts w:asciiTheme="majorBidi" w:hAnsiTheme="majorBidi" w:cstheme="majorBidi"/>
          <w:sz w:val="32"/>
          <w:szCs w:val="32"/>
        </w:rPr>
        <w:t xml:space="preserve"> </w:t>
      </w:r>
      <w:r w:rsidR="00DE6181" w:rsidRPr="00612AC3">
        <w:rPr>
          <w:rFonts w:asciiTheme="majorBidi" w:hAnsiTheme="majorBidi" w:cstheme="majorBidi"/>
          <w:sz w:val="32"/>
          <w:szCs w:val="32"/>
        </w:rPr>
        <w:t>le vaega ua faatulaga ai le fafine tiga o le a fanau</w:t>
      </w:r>
      <w:r w:rsidRPr="00612AC3">
        <w:rPr>
          <w:rFonts w:asciiTheme="majorBidi" w:hAnsiTheme="majorBidi" w:cstheme="majorBidi"/>
          <w:sz w:val="32"/>
          <w:szCs w:val="32"/>
        </w:rPr>
        <w:t xml:space="preserve"> I le mataupu </w:t>
      </w:r>
      <w:r w:rsidR="00452142" w:rsidRPr="00612AC3">
        <w:rPr>
          <w:rFonts w:asciiTheme="majorBidi" w:hAnsiTheme="majorBidi" w:cstheme="majorBidi"/>
          <w:sz w:val="32"/>
          <w:szCs w:val="32"/>
        </w:rPr>
        <w:t>lenei e 12. Ina ia avea ma vaega i</w:t>
      </w:r>
      <w:r w:rsidRPr="00612AC3">
        <w:rPr>
          <w:rFonts w:asciiTheme="majorBidi" w:hAnsiTheme="majorBidi" w:cstheme="majorBidi"/>
          <w:sz w:val="32"/>
          <w:szCs w:val="32"/>
        </w:rPr>
        <w:t xml:space="preserve"> le faasologa o faaaliga, e toe to manatu ai, ma toe vaai I</w:t>
      </w:r>
      <w:r w:rsidR="00452142" w:rsidRPr="00612AC3">
        <w:rPr>
          <w:rFonts w:asciiTheme="majorBidi" w:hAnsiTheme="majorBidi" w:cstheme="majorBidi"/>
          <w:sz w:val="32"/>
          <w:szCs w:val="32"/>
        </w:rPr>
        <w:t xml:space="preserve"> tua le tagata faatuatua. I</w:t>
      </w:r>
      <w:r w:rsidRPr="00612AC3">
        <w:rPr>
          <w:rFonts w:asciiTheme="majorBidi" w:hAnsiTheme="majorBidi" w:cstheme="majorBidi"/>
          <w:sz w:val="32"/>
          <w:szCs w:val="32"/>
        </w:rPr>
        <w:t xml:space="preserve"> faaaliga e pei ona iloa I tusi e fitu I ekalesia, </w:t>
      </w:r>
      <w:r w:rsidR="00CE4666" w:rsidRPr="00612AC3">
        <w:rPr>
          <w:rFonts w:asciiTheme="majorBidi" w:hAnsiTheme="majorBidi" w:cstheme="majorBidi"/>
          <w:sz w:val="32"/>
          <w:szCs w:val="32"/>
        </w:rPr>
        <w:t>faamaufaailo</w:t>
      </w:r>
      <w:r w:rsidR="00452142" w:rsidRPr="00612AC3">
        <w:rPr>
          <w:rFonts w:asciiTheme="majorBidi" w:hAnsiTheme="majorBidi" w:cstheme="majorBidi"/>
          <w:sz w:val="32"/>
          <w:szCs w:val="32"/>
        </w:rPr>
        <w:t>ga e fitu, iliina o pu e fitu. O loo faailoa ai le malaia</w:t>
      </w:r>
      <w:r w:rsidR="00165FFB">
        <w:rPr>
          <w:rFonts w:asciiTheme="majorBidi" w:hAnsiTheme="majorBidi" w:cstheme="majorBidi"/>
          <w:sz w:val="32"/>
          <w:szCs w:val="32"/>
        </w:rPr>
        <w:t xml:space="preserve"> </w:t>
      </w:r>
      <w:r w:rsidR="00452142" w:rsidRPr="00612AC3">
        <w:rPr>
          <w:rFonts w:asciiTheme="majorBidi" w:hAnsiTheme="majorBidi" w:cstheme="majorBidi"/>
          <w:sz w:val="32"/>
          <w:szCs w:val="32"/>
        </w:rPr>
        <w:t xml:space="preserve">e oo iai le tagata le talitonu ma le manuia e oo iai </w:t>
      </w:r>
      <w:r w:rsidR="00CE4666" w:rsidRPr="00612AC3">
        <w:rPr>
          <w:rFonts w:asciiTheme="majorBidi" w:hAnsiTheme="majorBidi" w:cstheme="majorBidi"/>
          <w:sz w:val="32"/>
          <w:szCs w:val="32"/>
        </w:rPr>
        <w:t xml:space="preserve">le tagata molimau manumalo. Ae ua iloa ai, e le faigofie le avea ma molimau tumau. E pei o le luluti o tiga o le tina o le a </w:t>
      </w:r>
      <w:r w:rsidR="00CE4666" w:rsidRPr="00612AC3">
        <w:rPr>
          <w:rFonts w:asciiTheme="majorBidi" w:hAnsiTheme="majorBidi" w:cstheme="majorBidi"/>
          <w:sz w:val="32"/>
          <w:szCs w:val="32"/>
        </w:rPr>
        <w:lastRenderedPageBreak/>
        <w:t>fanau. E le faigofie le fa</w:t>
      </w:r>
      <w:r w:rsidR="00452142" w:rsidRPr="00612AC3">
        <w:rPr>
          <w:rFonts w:asciiTheme="majorBidi" w:hAnsiTheme="majorBidi" w:cstheme="majorBidi"/>
          <w:sz w:val="32"/>
          <w:szCs w:val="32"/>
        </w:rPr>
        <w:t xml:space="preserve">nau mai e le tagata faatuatua o </w:t>
      </w:r>
      <w:r w:rsidR="00CE4666" w:rsidRPr="00612AC3">
        <w:rPr>
          <w:rFonts w:asciiTheme="majorBidi" w:hAnsiTheme="majorBidi" w:cstheme="majorBidi"/>
          <w:sz w:val="32"/>
          <w:szCs w:val="32"/>
        </w:rPr>
        <w:t xml:space="preserve">le manuia, o le ola e faavavau. E pei lava ona ta’ua I le mataupu e 10, e suamalie </w:t>
      </w:r>
      <w:r w:rsidR="00452142" w:rsidRPr="00612AC3">
        <w:rPr>
          <w:rFonts w:asciiTheme="majorBidi" w:hAnsiTheme="majorBidi" w:cstheme="majorBidi"/>
          <w:sz w:val="32"/>
          <w:szCs w:val="32"/>
        </w:rPr>
        <w:t xml:space="preserve">I le gutu </w:t>
      </w:r>
      <w:r w:rsidR="00CE4666" w:rsidRPr="00612AC3">
        <w:rPr>
          <w:rFonts w:asciiTheme="majorBidi" w:hAnsiTheme="majorBidi" w:cstheme="majorBidi"/>
          <w:sz w:val="32"/>
          <w:szCs w:val="32"/>
        </w:rPr>
        <w:t>ae oona ma tiga I</w:t>
      </w:r>
      <w:r w:rsidR="00452142" w:rsidRPr="00612AC3">
        <w:rPr>
          <w:rFonts w:asciiTheme="majorBidi" w:hAnsiTheme="majorBidi" w:cstheme="majorBidi"/>
          <w:sz w:val="32"/>
          <w:szCs w:val="32"/>
        </w:rPr>
        <w:t xml:space="preserve"> le manava. E feagai ma faigata ma puapuaga.</w:t>
      </w:r>
    </w:p>
    <w:p w:rsidR="00CE4666" w:rsidRPr="00612AC3" w:rsidRDefault="00452142" w:rsidP="002B2FE7">
      <w:pPr>
        <w:rPr>
          <w:rFonts w:asciiTheme="majorBidi" w:hAnsiTheme="majorBidi" w:cstheme="majorBidi"/>
          <w:sz w:val="32"/>
          <w:szCs w:val="32"/>
        </w:rPr>
      </w:pPr>
      <w:r w:rsidRPr="00612AC3">
        <w:rPr>
          <w:rFonts w:asciiTheme="majorBidi" w:hAnsiTheme="majorBidi" w:cstheme="majorBidi"/>
          <w:sz w:val="32"/>
          <w:szCs w:val="32"/>
        </w:rPr>
        <w:t xml:space="preserve">Ua iloa ai foi soo se mea lava e iai le tagata faatuatua, e iai foi ma Satani – o </w:t>
      </w:r>
      <w:r w:rsidR="00CE4666" w:rsidRPr="00612AC3">
        <w:rPr>
          <w:rFonts w:asciiTheme="majorBidi" w:hAnsiTheme="majorBidi" w:cstheme="majorBidi"/>
          <w:sz w:val="32"/>
          <w:szCs w:val="32"/>
        </w:rPr>
        <w:t xml:space="preserve">le tarako. Le Tarako taumafai e sei ese atu le </w:t>
      </w:r>
      <w:r w:rsidRPr="00612AC3">
        <w:rPr>
          <w:rFonts w:asciiTheme="majorBidi" w:hAnsiTheme="majorBidi" w:cstheme="majorBidi"/>
          <w:sz w:val="32"/>
          <w:szCs w:val="32"/>
        </w:rPr>
        <w:t>tagata fanau mai, sei ese atu le faatuatua, e avea ai le tagata soifua</w:t>
      </w:r>
      <w:r w:rsidR="00CE4666" w:rsidRPr="00612AC3">
        <w:rPr>
          <w:rFonts w:asciiTheme="majorBidi" w:hAnsiTheme="majorBidi" w:cstheme="majorBidi"/>
          <w:sz w:val="32"/>
          <w:szCs w:val="32"/>
        </w:rPr>
        <w:t xml:space="preserve"> ma tagata o le Atua. </w:t>
      </w:r>
      <w:r w:rsidRPr="00612AC3">
        <w:rPr>
          <w:rFonts w:asciiTheme="majorBidi" w:hAnsiTheme="majorBidi" w:cstheme="majorBidi"/>
          <w:sz w:val="32"/>
          <w:szCs w:val="32"/>
        </w:rPr>
        <w:t xml:space="preserve">Peitai, manino mai lava le manumalo ai o </w:t>
      </w:r>
      <w:r w:rsidR="00CE4666" w:rsidRPr="00612AC3">
        <w:rPr>
          <w:rFonts w:asciiTheme="majorBidi" w:hAnsiTheme="majorBidi" w:cstheme="majorBidi"/>
          <w:sz w:val="32"/>
          <w:szCs w:val="32"/>
        </w:rPr>
        <w:t xml:space="preserve">le Atua.  </w:t>
      </w:r>
      <w:r w:rsidRPr="00612AC3">
        <w:rPr>
          <w:rFonts w:asciiTheme="majorBidi" w:hAnsiTheme="majorBidi" w:cstheme="majorBidi"/>
          <w:sz w:val="32"/>
          <w:szCs w:val="32"/>
        </w:rPr>
        <w:t>Fai mai e</w:t>
      </w:r>
      <w:r w:rsidR="00CE4666" w:rsidRPr="00612AC3">
        <w:rPr>
          <w:rFonts w:asciiTheme="majorBidi" w:hAnsiTheme="majorBidi" w:cstheme="majorBidi"/>
          <w:sz w:val="32"/>
          <w:szCs w:val="32"/>
        </w:rPr>
        <w:t xml:space="preserve"> tuuina mai e le Atua apaau I lana tagata ua faatiga</w:t>
      </w:r>
      <w:r w:rsidRPr="00612AC3">
        <w:rPr>
          <w:rFonts w:asciiTheme="majorBidi" w:hAnsiTheme="majorBidi" w:cstheme="majorBidi"/>
          <w:sz w:val="32"/>
          <w:szCs w:val="32"/>
        </w:rPr>
        <w:t>ina</w:t>
      </w:r>
      <w:r w:rsidR="00CE4666" w:rsidRPr="00612AC3">
        <w:rPr>
          <w:rFonts w:asciiTheme="majorBidi" w:hAnsiTheme="majorBidi" w:cstheme="majorBidi"/>
          <w:sz w:val="32"/>
          <w:szCs w:val="32"/>
        </w:rPr>
        <w:t>, e lele ai. Avanoa e mafai ai ona alu ese mai ia Satani….</w:t>
      </w:r>
    </w:p>
    <w:p w:rsidR="00CE4666" w:rsidRPr="00612AC3" w:rsidRDefault="00CE4666" w:rsidP="002B2FE7">
      <w:pPr>
        <w:rPr>
          <w:rFonts w:asciiTheme="majorBidi" w:hAnsiTheme="majorBidi" w:cstheme="majorBidi"/>
          <w:b/>
          <w:bCs/>
          <w:sz w:val="32"/>
          <w:szCs w:val="32"/>
          <w:u w:val="single"/>
        </w:rPr>
      </w:pPr>
      <w:r w:rsidRPr="00612AC3">
        <w:rPr>
          <w:rFonts w:asciiTheme="majorBidi" w:hAnsiTheme="majorBidi" w:cstheme="majorBidi"/>
          <w:b/>
          <w:bCs/>
          <w:sz w:val="32"/>
          <w:szCs w:val="32"/>
          <w:u w:val="single"/>
        </w:rPr>
        <w:t>Mataupu 13</w:t>
      </w:r>
    </w:p>
    <w:p w:rsidR="00CE4666" w:rsidRPr="00612AC3" w:rsidRDefault="00CE4666" w:rsidP="002B2FE7">
      <w:pPr>
        <w:rPr>
          <w:rFonts w:asciiTheme="majorBidi" w:hAnsiTheme="majorBidi" w:cstheme="majorBidi"/>
          <w:sz w:val="32"/>
          <w:szCs w:val="32"/>
        </w:rPr>
      </w:pPr>
      <w:r w:rsidRPr="00612AC3">
        <w:rPr>
          <w:rFonts w:asciiTheme="majorBidi" w:hAnsiTheme="majorBidi" w:cstheme="majorBidi"/>
          <w:sz w:val="32"/>
          <w:szCs w:val="32"/>
        </w:rPr>
        <w:t xml:space="preserve">Satani </w:t>
      </w:r>
      <w:r w:rsidR="00452142" w:rsidRPr="00612AC3">
        <w:rPr>
          <w:rFonts w:asciiTheme="majorBidi" w:hAnsiTheme="majorBidi" w:cstheme="majorBidi"/>
          <w:sz w:val="32"/>
          <w:szCs w:val="32"/>
        </w:rPr>
        <w:t xml:space="preserve">ua </w:t>
      </w:r>
      <w:r w:rsidRPr="00612AC3">
        <w:rPr>
          <w:rFonts w:asciiTheme="majorBidi" w:hAnsiTheme="majorBidi" w:cstheme="majorBidi"/>
          <w:sz w:val="32"/>
          <w:szCs w:val="32"/>
        </w:rPr>
        <w:t xml:space="preserve">faatusaina </w:t>
      </w:r>
      <w:r w:rsidR="00452142" w:rsidRPr="00612AC3">
        <w:rPr>
          <w:rFonts w:asciiTheme="majorBidi" w:hAnsiTheme="majorBidi" w:cstheme="majorBidi"/>
          <w:sz w:val="32"/>
          <w:szCs w:val="32"/>
        </w:rPr>
        <w:t>iai</w:t>
      </w:r>
      <w:r w:rsidRPr="00612AC3">
        <w:rPr>
          <w:rFonts w:asciiTheme="majorBidi" w:hAnsiTheme="majorBidi" w:cstheme="majorBidi"/>
          <w:sz w:val="32"/>
          <w:szCs w:val="32"/>
        </w:rPr>
        <w:t xml:space="preserve"> manu feai e lua. Manufeai o le sami, ma le manufeai o le eleele</w:t>
      </w:r>
      <w:r w:rsidR="00D472A3" w:rsidRPr="00612AC3">
        <w:rPr>
          <w:rFonts w:asciiTheme="majorBidi" w:hAnsiTheme="majorBidi" w:cstheme="majorBidi"/>
          <w:sz w:val="32"/>
          <w:szCs w:val="32"/>
        </w:rPr>
        <w:t xml:space="preserve"> – o malo e pei o Roma ma isi</w:t>
      </w:r>
      <w:r w:rsidR="00452142" w:rsidRPr="00612AC3">
        <w:rPr>
          <w:rFonts w:asciiTheme="majorBidi" w:hAnsiTheme="majorBidi" w:cstheme="majorBidi"/>
          <w:sz w:val="32"/>
          <w:szCs w:val="32"/>
        </w:rPr>
        <w:t xml:space="preserve">. </w:t>
      </w:r>
      <w:r w:rsidRPr="00612AC3">
        <w:rPr>
          <w:rFonts w:asciiTheme="majorBidi" w:hAnsiTheme="majorBidi" w:cstheme="majorBidi"/>
          <w:sz w:val="32"/>
          <w:szCs w:val="32"/>
        </w:rPr>
        <w:t>E iai le malosiaga o Satani. Ua faailoga foi ana ‘au. Peitai, e silisiliese lava le malosi o le Atua. Mafuaaga lea</w:t>
      </w:r>
      <w:r w:rsidR="00452142" w:rsidRPr="00612AC3">
        <w:rPr>
          <w:rFonts w:asciiTheme="majorBidi" w:hAnsiTheme="majorBidi" w:cstheme="majorBidi"/>
          <w:sz w:val="32"/>
          <w:szCs w:val="32"/>
        </w:rPr>
        <w:t xml:space="preserve"> ua</w:t>
      </w:r>
      <w:r w:rsidRPr="00612AC3">
        <w:rPr>
          <w:rFonts w:asciiTheme="majorBidi" w:hAnsiTheme="majorBidi" w:cstheme="majorBidi"/>
          <w:sz w:val="32"/>
          <w:szCs w:val="32"/>
        </w:rPr>
        <w:t xml:space="preserve"> faaigoa ai Satani I le numera 666. I le talitonuga faa-Iutaia, o le numera fitu o le perfection (atoa). O lona uiga, o le numer</w:t>
      </w:r>
      <w:r w:rsidR="00452142" w:rsidRPr="00612AC3">
        <w:rPr>
          <w:rFonts w:asciiTheme="majorBidi" w:hAnsiTheme="majorBidi" w:cstheme="majorBidi"/>
          <w:sz w:val="32"/>
          <w:szCs w:val="32"/>
        </w:rPr>
        <w:t>a</w:t>
      </w:r>
      <w:r w:rsidRPr="00612AC3">
        <w:rPr>
          <w:rFonts w:asciiTheme="majorBidi" w:hAnsiTheme="majorBidi" w:cstheme="majorBidi"/>
          <w:sz w:val="32"/>
          <w:szCs w:val="32"/>
        </w:rPr>
        <w:t xml:space="preserve"> ono, e lei oo I le atoa. Afai e faatoluina le numera ono, ole ata lena e le taitai ona oo se atoatoa o se malosi o Satani I le mana silisili ese ma le pule aoao a le Atua. Ai o le mafuaaga lea e iai taimi, e malolo lelei ai lava le Atua, ae auina mai ana agelu e feagai ma Satani.</w:t>
      </w:r>
      <w:r w:rsidR="00452142" w:rsidRPr="00612AC3">
        <w:rPr>
          <w:rFonts w:asciiTheme="majorBidi" w:hAnsiTheme="majorBidi" w:cstheme="majorBidi"/>
          <w:sz w:val="32"/>
          <w:szCs w:val="32"/>
        </w:rPr>
        <w:t xml:space="preserve"> E maumau ai le taimi o le Atua – le tutusa malosi.</w:t>
      </w:r>
    </w:p>
    <w:p w:rsidR="00D472A3" w:rsidRPr="00612AC3" w:rsidRDefault="00D472A3" w:rsidP="002B2FE7">
      <w:pPr>
        <w:rPr>
          <w:rFonts w:asciiTheme="majorBidi" w:hAnsiTheme="majorBidi" w:cstheme="majorBidi"/>
          <w:b/>
          <w:bCs/>
          <w:sz w:val="32"/>
          <w:szCs w:val="32"/>
          <w:u w:val="single"/>
        </w:rPr>
      </w:pPr>
      <w:r w:rsidRPr="00612AC3">
        <w:rPr>
          <w:rFonts w:asciiTheme="majorBidi" w:hAnsiTheme="majorBidi" w:cstheme="majorBidi"/>
          <w:b/>
          <w:bCs/>
          <w:sz w:val="32"/>
          <w:szCs w:val="32"/>
          <w:u w:val="single"/>
        </w:rPr>
        <w:t>Mataupu 14</w:t>
      </w:r>
    </w:p>
    <w:p w:rsidR="00D472A3" w:rsidRPr="00612AC3" w:rsidRDefault="00D472A3" w:rsidP="00686469">
      <w:pPr>
        <w:rPr>
          <w:rFonts w:asciiTheme="majorBidi" w:hAnsiTheme="majorBidi" w:cstheme="majorBidi"/>
          <w:sz w:val="32"/>
          <w:szCs w:val="32"/>
        </w:rPr>
      </w:pPr>
      <w:r w:rsidRPr="00612AC3">
        <w:rPr>
          <w:rFonts w:asciiTheme="majorBidi" w:hAnsiTheme="majorBidi" w:cstheme="majorBidi"/>
          <w:sz w:val="32"/>
          <w:szCs w:val="32"/>
        </w:rPr>
        <w:t xml:space="preserve">Ua toe faailoa mai ai foi le Tamai Mamoe ma le 144,000 o le vaega a le Atua – tagata faatuatua. Toe faamanatu mai le mautinoa o le iai I aao o le Atua o ona tagata faatuatua. Faailoa ai le manumalo o le Atua, ma le pa’u o Papelonia, o le malo lea o Roma.Ua faaleo mai ai le faaamuia a le Atua I le vaega lea o le faasologa o faaaliga: 14:12-13 </w:t>
      </w:r>
      <w:r w:rsidRPr="00612AC3">
        <w:rPr>
          <w:rFonts w:asciiTheme="majorBidi" w:hAnsiTheme="majorBidi" w:cstheme="majorBidi"/>
          <w:b/>
          <w:bCs/>
          <w:i/>
          <w:iCs/>
          <w:sz w:val="32"/>
          <w:szCs w:val="32"/>
        </w:rPr>
        <w:t>O le mea lenei ua fia maua ai le onosai o le au paia, o e ua tausi I poloaiga a le Atua ma le faatuatua ia Iesu. Na ou faalogo foi I le leo mai le lagi, ua faapea mai ia te a’u, “Ia e tusi: ‘Amuia e ua oti, o e ua oti o I le Alii e amata I nei ona po. O lea lava ua fetalai mai ai le Agaga, Ina ia latou malolo ia latou galuega tiga; aua foi o a latou galuega e mulimuli ia te I latou.”</w:t>
      </w:r>
    </w:p>
    <w:p w:rsidR="00D472A3" w:rsidRPr="00612AC3" w:rsidRDefault="00D472A3" w:rsidP="002B2FE7">
      <w:pPr>
        <w:rPr>
          <w:rFonts w:asciiTheme="majorBidi" w:hAnsiTheme="majorBidi" w:cstheme="majorBidi"/>
          <w:sz w:val="32"/>
          <w:szCs w:val="32"/>
        </w:rPr>
      </w:pPr>
      <w:r w:rsidRPr="00612AC3">
        <w:rPr>
          <w:rFonts w:asciiTheme="majorBidi" w:hAnsiTheme="majorBidi" w:cstheme="majorBidi"/>
          <w:sz w:val="32"/>
          <w:szCs w:val="32"/>
        </w:rPr>
        <w:t>O le mautinoa o le manuia e faavavau o tagata tumau le molimau faatuatua I le Atua.</w:t>
      </w:r>
    </w:p>
    <w:p w:rsidR="00D472A3" w:rsidRPr="00612AC3" w:rsidRDefault="00D472A3" w:rsidP="002B2FE7">
      <w:pPr>
        <w:rPr>
          <w:rFonts w:asciiTheme="majorBidi" w:hAnsiTheme="majorBidi" w:cstheme="majorBidi"/>
          <w:b/>
          <w:bCs/>
          <w:sz w:val="32"/>
          <w:szCs w:val="32"/>
          <w:u w:val="single"/>
        </w:rPr>
      </w:pPr>
      <w:r w:rsidRPr="00612AC3">
        <w:rPr>
          <w:rFonts w:asciiTheme="majorBidi" w:hAnsiTheme="majorBidi" w:cstheme="majorBidi"/>
          <w:b/>
          <w:bCs/>
          <w:sz w:val="32"/>
          <w:szCs w:val="32"/>
          <w:u w:val="single"/>
        </w:rPr>
        <w:lastRenderedPageBreak/>
        <w:t>Mataupu 15</w:t>
      </w:r>
    </w:p>
    <w:p w:rsidR="00D472A3" w:rsidRPr="00612AC3" w:rsidRDefault="00D472A3" w:rsidP="002B2FE7">
      <w:pPr>
        <w:rPr>
          <w:rFonts w:asciiTheme="majorBidi" w:hAnsiTheme="majorBidi" w:cstheme="majorBidi"/>
          <w:sz w:val="32"/>
          <w:szCs w:val="32"/>
        </w:rPr>
      </w:pPr>
      <w:r w:rsidRPr="00612AC3">
        <w:rPr>
          <w:rFonts w:asciiTheme="majorBidi" w:hAnsiTheme="majorBidi" w:cstheme="majorBidi"/>
          <w:sz w:val="32"/>
          <w:szCs w:val="32"/>
        </w:rPr>
        <w:t xml:space="preserve">Ua iloa </w:t>
      </w:r>
      <w:r w:rsidR="00452142" w:rsidRPr="00612AC3">
        <w:rPr>
          <w:rFonts w:asciiTheme="majorBidi" w:hAnsiTheme="majorBidi" w:cstheme="majorBidi"/>
          <w:sz w:val="32"/>
          <w:szCs w:val="32"/>
        </w:rPr>
        <w:t xml:space="preserve">ai </w:t>
      </w:r>
      <w:r w:rsidRPr="00612AC3">
        <w:rPr>
          <w:rFonts w:asciiTheme="majorBidi" w:hAnsiTheme="majorBidi" w:cstheme="majorBidi"/>
          <w:sz w:val="32"/>
          <w:szCs w:val="32"/>
        </w:rPr>
        <w:t>agelu e fitu e iai mala e fitu e gata ai. O lona uiga, ua afuafua mai le faailoa mai o faaaliga faaiu o le toasa o le Atua, I le aso faamasino. Iloa ai le pepese o e ua manumalo I le manu feai. Pese I le pese a Mose. Pese e iloa ai</w:t>
      </w:r>
      <w:r w:rsidR="00873227">
        <w:rPr>
          <w:rFonts w:asciiTheme="majorBidi" w:hAnsiTheme="majorBidi" w:cstheme="majorBidi"/>
          <w:sz w:val="32"/>
          <w:szCs w:val="32"/>
        </w:rPr>
        <w:t xml:space="preserve"> le</w:t>
      </w:r>
      <w:r w:rsidRPr="00612AC3">
        <w:rPr>
          <w:rFonts w:asciiTheme="majorBidi" w:hAnsiTheme="majorBidi" w:cstheme="majorBidi"/>
          <w:sz w:val="32"/>
          <w:szCs w:val="32"/>
        </w:rPr>
        <w:t xml:space="preserve"> pule aoao a le Atua. Ona faasolo mai ai lea o le sasaaina o ipu auro e fitu – amata ai le mataupu e 16</w:t>
      </w:r>
    </w:p>
    <w:p w:rsidR="00D472A3" w:rsidRPr="00612AC3" w:rsidRDefault="00D472A3" w:rsidP="002B2FE7">
      <w:pPr>
        <w:rPr>
          <w:rFonts w:asciiTheme="majorBidi" w:hAnsiTheme="majorBidi" w:cstheme="majorBidi"/>
          <w:b/>
          <w:sz w:val="32"/>
          <w:szCs w:val="32"/>
          <w:u w:val="single"/>
        </w:rPr>
      </w:pPr>
      <w:r w:rsidRPr="00612AC3">
        <w:rPr>
          <w:rFonts w:asciiTheme="majorBidi" w:hAnsiTheme="majorBidi" w:cstheme="majorBidi"/>
          <w:b/>
          <w:sz w:val="32"/>
          <w:szCs w:val="32"/>
          <w:u w:val="single"/>
        </w:rPr>
        <w:t>Mataupu 16</w:t>
      </w:r>
      <w:r w:rsidR="00452142" w:rsidRPr="00612AC3">
        <w:rPr>
          <w:rFonts w:asciiTheme="majorBidi" w:hAnsiTheme="majorBidi" w:cstheme="majorBidi"/>
          <w:b/>
          <w:sz w:val="32"/>
          <w:szCs w:val="32"/>
          <w:u w:val="single"/>
        </w:rPr>
        <w:t xml:space="preserve"> (Ipu o le toasa o le Atua)</w:t>
      </w:r>
    </w:p>
    <w:p w:rsidR="00452142" w:rsidRPr="00612AC3" w:rsidRDefault="00452142" w:rsidP="002B2FE7">
      <w:pPr>
        <w:rPr>
          <w:rFonts w:asciiTheme="majorBidi" w:hAnsiTheme="majorBidi" w:cstheme="majorBidi"/>
          <w:bCs/>
          <w:sz w:val="32"/>
          <w:szCs w:val="32"/>
        </w:rPr>
      </w:pPr>
      <w:r w:rsidRPr="00612AC3">
        <w:rPr>
          <w:rFonts w:asciiTheme="majorBidi" w:hAnsiTheme="majorBidi" w:cstheme="majorBidi"/>
          <w:bCs/>
          <w:sz w:val="32"/>
          <w:szCs w:val="32"/>
        </w:rPr>
        <w:t>v.2 Ipu muamua</w:t>
      </w:r>
      <w:r w:rsidRPr="00612AC3">
        <w:rPr>
          <w:rFonts w:asciiTheme="majorBidi" w:hAnsiTheme="majorBidi" w:cstheme="majorBidi"/>
          <w:bCs/>
          <w:sz w:val="32"/>
          <w:szCs w:val="32"/>
        </w:rPr>
        <w:tab/>
        <w:t>-</w:t>
      </w:r>
      <w:r w:rsidRPr="00612AC3">
        <w:rPr>
          <w:rFonts w:asciiTheme="majorBidi" w:hAnsiTheme="majorBidi" w:cstheme="majorBidi"/>
          <w:bCs/>
          <w:sz w:val="32"/>
          <w:szCs w:val="32"/>
        </w:rPr>
        <w:tab/>
        <w:t>Liligi ifo le ipu I le fanua, oo ai e papala leaga e tiga ai tagata faailoga a le manu feai, ma e ua ifo I faatagata</w:t>
      </w:r>
      <w:r w:rsidR="006F6832">
        <w:rPr>
          <w:rFonts w:asciiTheme="majorBidi" w:hAnsiTheme="majorBidi" w:cstheme="majorBidi"/>
          <w:bCs/>
          <w:sz w:val="32"/>
          <w:szCs w:val="32"/>
        </w:rPr>
        <w:t xml:space="preserve"> (Teuteronome 18:27-35)</w:t>
      </w:r>
    </w:p>
    <w:p w:rsidR="00452142" w:rsidRPr="00612AC3" w:rsidRDefault="00452142" w:rsidP="002B2FE7">
      <w:pPr>
        <w:rPr>
          <w:rFonts w:asciiTheme="majorBidi" w:hAnsiTheme="majorBidi" w:cstheme="majorBidi"/>
          <w:bCs/>
          <w:sz w:val="32"/>
          <w:szCs w:val="32"/>
        </w:rPr>
      </w:pPr>
      <w:r w:rsidRPr="00612AC3">
        <w:rPr>
          <w:rFonts w:asciiTheme="majorBidi" w:hAnsiTheme="majorBidi" w:cstheme="majorBidi"/>
          <w:bCs/>
          <w:sz w:val="32"/>
          <w:szCs w:val="32"/>
        </w:rPr>
        <w:t>v.3 Ipu lua</w:t>
      </w:r>
      <w:r w:rsidR="00507FF6" w:rsidRPr="00612AC3">
        <w:rPr>
          <w:rFonts w:asciiTheme="majorBidi" w:hAnsiTheme="majorBidi" w:cstheme="majorBidi"/>
          <w:bCs/>
          <w:sz w:val="32"/>
          <w:szCs w:val="32"/>
        </w:rPr>
        <w:tab/>
      </w:r>
      <w:r w:rsidR="00507FF6" w:rsidRPr="00612AC3">
        <w:rPr>
          <w:rFonts w:asciiTheme="majorBidi" w:hAnsiTheme="majorBidi" w:cstheme="majorBidi"/>
          <w:bCs/>
          <w:sz w:val="32"/>
          <w:szCs w:val="32"/>
        </w:rPr>
        <w:tab/>
        <w:t>-</w:t>
      </w:r>
      <w:r w:rsidR="00507FF6" w:rsidRPr="00612AC3">
        <w:rPr>
          <w:rFonts w:asciiTheme="majorBidi" w:hAnsiTheme="majorBidi" w:cstheme="majorBidi"/>
          <w:bCs/>
          <w:sz w:val="32"/>
          <w:szCs w:val="32"/>
        </w:rPr>
        <w:tab/>
        <w:t>Liligi le ipu I le sami, liua ai pei o le toto o se tagata oti, mamate ai mea ola uma o le sami</w:t>
      </w:r>
    </w:p>
    <w:p w:rsidR="00507FF6" w:rsidRPr="00612AC3" w:rsidRDefault="00507FF6" w:rsidP="002B2FE7">
      <w:pPr>
        <w:rPr>
          <w:rFonts w:asciiTheme="majorBidi" w:hAnsiTheme="majorBidi" w:cstheme="majorBidi"/>
          <w:bCs/>
          <w:sz w:val="32"/>
          <w:szCs w:val="32"/>
        </w:rPr>
      </w:pPr>
      <w:r w:rsidRPr="00612AC3">
        <w:rPr>
          <w:rFonts w:asciiTheme="majorBidi" w:hAnsiTheme="majorBidi" w:cstheme="majorBidi"/>
          <w:bCs/>
          <w:sz w:val="32"/>
          <w:szCs w:val="32"/>
        </w:rPr>
        <w:t>vv. 4-7 Ipu tolu</w:t>
      </w:r>
      <w:r w:rsidRPr="00612AC3">
        <w:rPr>
          <w:rFonts w:asciiTheme="majorBidi" w:hAnsiTheme="majorBidi" w:cstheme="majorBidi"/>
          <w:bCs/>
          <w:sz w:val="32"/>
          <w:szCs w:val="32"/>
        </w:rPr>
        <w:tab/>
        <w:t>-</w:t>
      </w:r>
      <w:r w:rsidRPr="00612AC3">
        <w:rPr>
          <w:rFonts w:asciiTheme="majorBidi" w:hAnsiTheme="majorBidi" w:cstheme="majorBidi"/>
          <w:bCs/>
          <w:sz w:val="32"/>
          <w:szCs w:val="32"/>
        </w:rPr>
        <w:tab/>
        <w:t>Liligi le ipu I vaitafe ma puna vai, liu toto ai le vai (e inu I le toto, e pei o le toto o e faatuatua, perofeta ma le au paia na fasia.</w:t>
      </w:r>
    </w:p>
    <w:p w:rsidR="00507FF6" w:rsidRPr="00612AC3" w:rsidRDefault="00507FF6" w:rsidP="002B2FE7">
      <w:pPr>
        <w:rPr>
          <w:rFonts w:asciiTheme="majorBidi" w:hAnsiTheme="majorBidi" w:cstheme="majorBidi"/>
          <w:bCs/>
          <w:sz w:val="32"/>
          <w:szCs w:val="32"/>
        </w:rPr>
      </w:pPr>
      <w:r w:rsidRPr="00612AC3">
        <w:rPr>
          <w:rFonts w:asciiTheme="majorBidi" w:hAnsiTheme="majorBidi" w:cstheme="majorBidi"/>
          <w:bCs/>
          <w:sz w:val="32"/>
          <w:szCs w:val="32"/>
        </w:rPr>
        <w:t>v. 8 Ipu Fa</w:t>
      </w:r>
      <w:r w:rsidRPr="00612AC3">
        <w:rPr>
          <w:rFonts w:asciiTheme="majorBidi" w:hAnsiTheme="majorBidi" w:cstheme="majorBidi"/>
          <w:bCs/>
          <w:sz w:val="32"/>
          <w:szCs w:val="32"/>
        </w:rPr>
        <w:tab/>
      </w:r>
      <w:r w:rsidRPr="00612AC3">
        <w:rPr>
          <w:rFonts w:asciiTheme="majorBidi" w:hAnsiTheme="majorBidi" w:cstheme="majorBidi"/>
          <w:bCs/>
          <w:sz w:val="32"/>
          <w:szCs w:val="32"/>
        </w:rPr>
        <w:tab/>
        <w:t>-</w:t>
      </w:r>
      <w:r w:rsidRPr="00612AC3">
        <w:rPr>
          <w:rFonts w:asciiTheme="majorBidi" w:hAnsiTheme="majorBidi" w:cstheme="majorBidi"/>
          <w:bCs/>
          <w:sz w:val="32"/>
          <w:szCs w:val="32"/>
        </w:rPr>
        <w:tab/>
        <w:t>Liligi I le la, faamu ai tagata I le afi, ua le salamo ae faifai I le Atua</w:t>
      </w:r>
    </w:p>
    <w:p w:rsidR="00507FF6" w:rsidRPr="00612AC3" w:rsidRDefault="00507FF6" w:rsidP="002B2FE7">
      <w:pPr>
        <w:rPr>
          <w:rFonts w:asciiTheme="majorBidi" w:hAnsiTheme="majorBidi" w:cstheme="majorBidi"/>
          <w:bCs/>
          <w:sz w:val="32"/>
          <w:szCs w:val="32"/>
        </w:rPr>
      </w:pPr>
      <w:r w:rsidRPr="00612AC3">
        <w:rPr>
          <w:rFonts w:asciiTheme="majorBidi" w:hAnsiTheme="majorBidi" w:cstheme="majorBidi"/>
          <w:bCs/>
          <w:sz w:val="32"/>
          <w:szCs w:val="32"/>
        </w:rPr>
        <w:t>v. 9 Ipu Lima</w:t>
      </w:r>
      <w:r w:rsidRPr="00612AC3">
        <w:rPr>
          <w:rFonts w:asciiTheme="majorBidi" w:hAnsiTheme="majorBidi" w:cstheme="majorBidi"/>
          <w:bCs/>
          <w:sz w:val="32"/>
          <w:szCs w:val="32"/>
        </w:rPr>
        <w:tab/>
        <w:t>-</w:t>
      </w:r>
      <w:r w:rsidRPr="00612AC3">
        <w:rPr>
          <w:rFonts w:asciiTheme="majorBidi" w:hAnsiTheme="majorBidi" w:cstheme="majorBidi"/>
          <w:bCs/>
          <w:sz w:val="32"/>
          <w:szCs w:val="32"/>
        </w:rPr>
        <w:tab/>
        <w:t>Liligi I le nofoalii o le manu feai, faapouliuligia ai le malo, atia ai o latou laulaufaiva, maua ai I le tiga ma le papala</w:t>
      </w:r>
    </w:p>
    <w:p w:rsidR="00507FF6" w:rsidRPr="00612AC3" w:rsidRDefault="00507FF6" w:rsidP="002B2FE7">
      <w:pPr>
        <w:rPr>
          <w:rFonts w:asciiTheme="majorBidi" w:hAnsiTheme="majorBidi" w:cstheme="majorBidi"/>
          <w:bCs/>
          <w:sz w:val="32"/>
          <w:szCs w:val="32"/>
        </w:rPr>
      </w:pPr>
      <w:r w:rsidRPr="00612AC3">
        <w:rPr>
          <w:rFonts w:asciiTheme="majorBidi" w:hAnsiTheme="majorBidi" w:cstheme="majorBidi"/>
          <w:bCs/>
          <w:sz w:val="32"/>
          <w:szCs w:val="32"/>
        </w:rPr>
        <w:t>vv. 10-16 Ipu Ono</w:t>
      </w:r>
      <w:r w:rsidRPr="00612AC3">
        <w:rPr>
          <w:rFonts w:asciiTheme="majorBidi" w:hAnsiTheme="majorBidi" w:cstheme="majorBidi"/>
          <w:bCs/>
          <w:sz w:val="32"/>
          <w:szCs w:val="32"/>
        </w:rPr>
        <w:tab/>
        <w:t>-</w:t>
      </w:r>
      <w:r w:rsidRPr="00612AC3">
        <w:rPr>
          <w:rFonts w:asciiTheme="majorBidi" w:hAnsiTheme="majorBidi" w:cstheme="majorBidi"/>
          <w:bCs/>
          <w:sz w:val="32"/>
          <w:szCs w:val="32"/>
        </w:rPr>
        <w:tab/>
        <w:t>Liligi I le vaitafe o Eufirate, mate ai le vai, faaleagaina alavaa</w:t>
      </w:r>
    </w:p>
    <w:p w:rsidR="00507FF6" w:rsidRPr="00612AC3" w:rsidRDefault="00507FF6" w:rsidP="002B2FE7">
      <w:pPr>
        <w:rPr>
          <w:rFonts w:asciiTheme="majorBidi" w:hAnsiTheme="majorBidi" w:cstheme="majorBidi"/>
          <w:bCs/>
          <w:sz w:val="32"/>
          <w:szCs w:val="32"/>
        </w:rPr>
      </w:pPr>
      <w:r w:rsidRPr="00612AC3">
        <w:rPr>
          <w:rFonts w:asciiTheme="majorBidi" w:hAnsiTheme="majorBidi" w:cstheme="majorBidi"/>
          <w:bCs/>
          <w:sz w:val="32"/>
          <w:szCs w:val="32"/>
        </w:rPr>
        <w:t>vv. 17-20 Ipu Fitu</w:t>
      </w:r>
      <w:r w:rsidRPr="00612AC3">
        <w:rPr>
          <w:rFonts w:asciiTheme="majorBidi" w:hAnsiTheme="majorBidi" w:cstheme="majorBidi"/>
          <w:bCs/>
          <w:sz w:val="32"/>
          <w:szCs w:val="32"/>
        </w:rPr>
        <w:tab/>
        <w:t>-</w:t>
      </w:r>
      <w:r w:rsidRPr="00612AC3">
        <w:rPr>
          <w:rFonts w:asciiTheme="majorBidi" w:hAnsiTheme="majorBidi" w:cstheme="majorBidi"/>
          <w:bCs/>
          <w:sz w:val="32"/>
          <w:szCs w:val="32"/>
        </w:rPr>
        <w:tab/>
        <w:t>Liligi I le ea, tutupu mai ai uila, leo, faititili, mafuie, pauu ai aai tele</w:t>
      </w:r>
    </w:p>
    <w:p w:rsidR="00507FF6" w:rsidRPr="00612AC3" w:rsidRDefault="00507FF6" w:rsidP="002B2FE7">
      <w:pPr>
        <w:rPr>
          <w:rFonts w:asciiTheme="majorBidi" w:hAnsiTheme="majorBidi" w:cstheme="majorBidi"/>
          <w:bCs/>
          <w:sz w:val="32"/>
          <w:szCs w:val="32"/>
        </w:rPr>
      </w:pPr>
    </w:p>
    <w:p w:rsidR="00507FF6" w:rsidRPr="00612AC3" w:rsidRDefault="00507FF6" w:rsidP="002B2FE7">
      <w:pPr>
        <w:rPr>
          <w:rFonts w:asciiTheme="majorBidi" w:hAnsiTheme="majorBidi" w:cstheme="majorBidi"/>
          <w:bCs/>
          <w:sz w:val="32"/>
          <w:szCs w:val="32"/>
        </w:rPr>
      </w:pPr>
      <w:r w:rsidRPr="00612AC3">
        <w:rPr>
          <w:rFonts w:asciiTheme="majorBidi" w:hAnsiTheme="majorBidi" w:cstheme="majorBidi"/>
          <w:bCs/>
          <w:sz w:val="32"/>
          <w:szCs w:val="32"/>
        </w:rPr>
        <w:t>Atagia I nei ipu le tulaga ese ma le matuia o le toasa o le Atua e oo I e tetee ia te ia, ma e latou te faasaua</w:t>
      </w:r>
      <w:r w:rsidR="005E21DF" w:rsidRPr="00612AC3">
        <w:rPr>
          <w:rFonts w:asciiTheme="majorBidi" w:hAnsiTheme="majorBidi" w:cstheme="majorBidi"/>
          <w:bCs/>
          <w:sz w:val="32"/>
          <w:szCs w:val="32"/>
        </w:rPr>
        <w:t xml:space="preserve"> I tagata faatuatua, tagata o le Atua.</w:t>
      </w:r>
    </w:p>
    <w:p w:rsidR="00033A8A" w:rsidRDefault="005E21DF" w:rsidP="002B2FE7">
      <w:pPr>
        <w:rPr>
          <w:rFonts w:asciiTheme="majorBidi" w:hAnsiTheme="majorBidi" w:cstheme="majorBidi"/>
          <w:bCs/>
          <w:sz w:val="32"/>
          <w:szCs w:val="32"/>
        </w:rPr>
      </w:pPr>
      <w:r w:rsidRPr="00612AC3">
        <w:rPr>
          <w:rFonts w:asciiTheme="majorBidi" w:hAnsiTheme="majorBidi" w:cstheme="majorBidi"/>
          <w:bCs/>
          <w:sz w:val="32"/>
          <w:szCs w:val="32"/>
        </w:rPr>
        <w:t>I le iliina o pu, e tasi vae tolu e faaleagaina, a o ipu e fitu ua sasaa mai, o le lalolagi atoa. Ua uma le tuu avanoa na iai. Ua oo mai le aso.</w:t>
      </w:r>
    </w:p>
    <w:p w:rsidR="00AF5916" w:rsidRPr="00033A8A" w:rsidRDefault="00AF5916" w:rsidP="002B2FE7">
      <w:pPr>
        <w:rPr>
          <w:rFonts w:asciiTheme="majorBidi" w:hAnsiTheme="majorBidi" w:cstheme="majorBidi"/>
          <w:bCs/>
          <w:sz w:val="32"/>
          <w:szCs w:val="32"/>
        </w:rPr>
      </w:pPr>
      <w:r>
        <w:rPr>
          <w:rStyle w:val="Strong"/>
          <w:rFonts w:ascii="Arial" w:hAnsi="Arial" w:cs="Arial"/>
          <w:color w:val="444444"/>
          <w:sz w:val="21"/>
          <w:szCs w:val="21"/>
          <w:bdr w:val="none" w:sz="0" w:space="0" w:color="auto" w:frame="1"/>
          <w:shd w:val="clear" w:color="auto" w:fill="FFFFFF"/>
        </w:rPr>
        <w:lastRenderedPageBreak/>
        <w:t>Question: "What is the prophecy of 1,260 days in Revelation?"</w:t>
      </w:r>
      <w:r>
        <w:rPr>
          <w:rFonts w:ascii="Arial" w:hAnsi="Arial" w:cs="Arial"/>
          <w:b/>
          <w:bCs/>
          <w:color w:val="444444"/>
          <w:sz w:val="21"/>
          <w:szCs w:val="21"/>
          <w:bdr w:val="none" w:sz="0" w:space="0" w:color="auto" w:frame="1"/>
          <w:shd w:val="clear" w:color="auto" w:fill="FFFFFF"/>
        </w:rPr>
        <w:br/>
      </w:r>
      <w:r>
        <w:rPr>
          <w:rFonts w:ascii="Arial" w:hAnsi="Arial" w:cs="Arial"/>
          <w:b/>
          <w:bCs/>
          <w:color w:val="444444"/>
          <w:sz w:val="21"/>
          <w:szCs w:val="21"/>
          <w:bdr w:val="none" w:sz="0" w:space="0" w:color="auto" w:frame="1"/>
          <w:shd w:val="clear" w:color="auto" w:fill="FFFFFF"/>
        </w:rPr>
        <w:br/>
      </w:r>
      <w:r>
        <w:rPr>
          <w:rStyle w:val="Strong"/>
          <w:rFonts w:ascii="Arial" w:hAnsi="Arial" w:cs="Arial"/>
          <w:color w:val="444444"/>
          <w:sz w:val="21"/>
          <w:szCs w:val="21"/>
          <w:bdr w:val="none" w:sz="0" w:space="0" w:color="auto" w:frame="1"/>
          <w:shd w:val="clear" w:color="auto" w:fill="FFFFFF"/>
        </w:rPr>
        <w:t>Answer: </w:t>
      </w:r>
      <w:r>
        <w:rPr>
          <w:rFonts w:ascii="Arial" w:hAnsi="Arial" w:cs="Arial"/>
          <w:color w:val="444444"/>
          <w:sz w:val="21"/>
          <w:szCs w:val="21"/>
          <w:shd w:val="clear" w:color="auto" w:fill="FFFFFF"/>
        </w:rPr>
        <w:t>In </w:t>
      </w:r>
      <w:hyperlink r:id="rId6" w:tgtFrame="_blank" w:history="1">
        <w:r>
          <w:rPr>
            <w:rStyle w:val="Hyperlink"/>
            <w:rFonts w:ascii="Arial" w:hAnsi="Arial" w:cs="Arial"/>
            <w:color w:val="333333"/>
            <w:sz w:val="21"/>
            <w:szCs w:val="21"/>
            <w:bdr w:val="none" w:sz="0" w:space="0" w:color="auto" w:frame="1"/>
            <w:shd w:val="clear" w:color="auto" w:fill="FFFFFF"/>
          </w:rPr>
          <w:t>Revelation 11</w:t>
        </w:r>
      </w:hyperlink>
      <w:r>
        <w:rPr>
          <w:rFonts w:ascii="Arial" w:hAnsi="Arial" w:cs="Arial"/>
          <w:color w:val="444444"/>
          <w:sz w:val="21"/>
          <w:szCs w:val="21"/>
          <w:shd w:val="clear" w:color="auto" w:fill="FFFFFF"/>
        </w:rPr>
        <w:t> and </w:t>
      </w:r>
      <w:hyperlink r:id="rId7" w:tgtFrame="_blank" w:history="1">
        <w:r>
          <w:rPr>
            <w:rStyle w:val="Hyperlink"/>
            <w:rFonts w:ascii="Arial" w:hAnsi="Arial" w:cs="Arial"/>
            <w:color w:val="333333"/>
            <w:sz w:val="21"/>
            <w:szCs w:val="21"/>
            <w:bdr w:val="none" w:sz="0" w:space="0" w:color="auto" w:frame="1"/>
            <w:shd w:val="clear" w:color="auto" w:fill="FFFFFF"/>
          </w:rPr>
          <w:t>12</w:t>
        </w:r>
      </w:hyperlink>
      <w:r>
        <w:rPr>
          <w:rFonts w:ascii="Arial" w:hAnsi="Arial" w:cs="Arial"/>
          <w:color w:val="444444"/>
          <w:sz w:val="21"/>
          <w:szCs w:val="21"/>
          <w:shd w:val="clear" w:color="auto" w:fill="FFFFFF"/>
        </w:rPr>
        <w:t>, John mentions 1,260 days in two prophecies concerning another persecution of the Jews during the end times. </w:t>
      </w:r>
      <w:hyperlink r:id="rId8" w:history="1">
        <w:r>
          <w:rPr>
            <w:rStyle w:val="Hyperlink"/>
            <w:rFonts w:ascii="Arial" w:hAnsi="Arial" w:cs="Arial"/>
            <w:color w:val="333333"/>
            <w:sz w:val="21"/>
            <w:szCs w:val="21"/>
            <w:bdr w:val="none" w:sz="0" w:space="0" w:color="auto" w:frame="1"/>
            <w:shd w:val="clear" w:color="auto" w:fill="FFFFFF"/>
          </w:rPr>
          <w:t>Daniel 8 speaks of 2,300 days in a prophecy</w:t>
        </w:r>
      </w:hyperlink>
      <w:r>
        <w:rPr>
          <w:rFonts w:ascii="Arial" w:hAnsi="Arial" w:cs="Arial"/>
          <w:color w:val="444444"/>
          <w:sz w:val="21"/>
          <w:szCs w:val="21"/>
          <w:shd w:val="clear" w:color="auto" w:fill="FFFFFF"/>
        </w:rPr>
        <w:t> concerning a persecution of the Jewish people during the </w:t>
      </w:r>
      <w:hyperlink r:id="rId9" w:history="1">
        <w:r>
          <w:rPr>
            <w:rStyle w:val="Hyperlink"/>
            <w:rFonts w:ascii="Arial" w:hAnsi="Arial" w:cs="Arial"/>
            <w:color w:val="333333"/>
            <w:sz w:val="21"/>
            <w:szCs w:val="21"/>
            <w:bdr w:val="none" w:sz="0" w:space="0" w:color="auto" w:frame="1"/>
            <w:shd w:val="clear" w:color="auto" w:fill="FFFFFF"/>
          </w:rPr>
          <w:t>intertestamental period</w:t>
        </w:r>
      </w:hyperlink>
      <w:r>
        <w:rPr>
          <w:rFonts w:ascii="Arial" w:hAnsi="Arial" w:cs="Arial"/>
          <w:color w:val="444444"/>
          <w:sz w:val="21"/>
          <w:szCs w:val="21"/>
          <w:shd w:val="clear" w:color="auto" w:fill="FFFFFF"/>
        </w:rPr>
        <w:t>. The main differences between these two prophecies are 1) Daniel’s has been fulfilled, and John’s has not; and 2) Daniel predicts the actions of </w:t>
      </w:r>
      <w:hyperlink r:id="rId10" w:history="1">
        <w:r>
          <w:rPr>
            <w:rStyle w:val="Hyperlink"/>
            <w:rFonts w:ascii="Arial" w:hAnsi="Arial" w:cs="Arial"/>
            <w:color w:val="333333"/>
            <w:sz w:val="21"/>
            <w:szCs w:val="21"/>
            <w:bdr w:val="none" w:sz="0" w:space="0" w:color="auto" w:frame="1"/>
            <w:shd w:val="clear" w:color="auto" w:fill="FFFFFF"/>
          </w:rPr>
          <w:t>Antiochus Epiphanes</w:t>
        </w:r>
      </w:hyperlink>
      <w:r>
        <w:rPr>
          <w:rFonts w:ascii="Arial" w:hAnsi="Arial" w:cs="Arial"/>
          <w:color w:val="444444"/>
          <w:sz w:val="21"/>
          <w:szCs w:val="21"/>
          <w:shd w:val="clear" w:color="auto" w:fill="FFFFFF"/>
        </w:rPr>
        <w:t>, and John predicts those of the </w:t>
      </w:r>
      <w:hyperlink r:id="rId11" w:history="1">
        <w:r>
          <w:rPr>
            <w:rStyle w:val="Hyperlink"/>
            <w:rFonts w:ascii="Arial" w:hAnsi="Arial" w:cs="Arial"/>
            <w:color w:val="333333"/>
            <w:sz w:val="21"/>
            <w:szCs w:val="21"/>
            <w:bdr w:val="none" w:sz="0" w:space="0" w:color="auto" w:frame="1"/>
            <w:shd w:val="clear" w:color="auto" w:fill="FFFFFF"/>
          </w:rPr>
          <w:t>Antichrist</w:t>
        </w:r>
      </w:hyperlink>
      <w:r>
        <w:rPr>
          <w:rFonts w:ascii="Arial" w:hAnsi="Arial" w:cs="Arial"/>
          <w:color w:val="444444"/>
          <w:sz w:val="21"/>
          <w:szCs w:val="21"/>
          <w:shd w:val="clear" w:color="auto" w:fill="FFFFFF"/>
        </w:rPr>
        <w:t>.</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The 1,260-day prophecy is found in two passages in Revelation. First, </w:t>
      </w:r>
      <w:hyperlink r:id="rId12" w:tgtFrame="_blank" w:history="1">
        <w:r>
          <w:rPr>
            <w:rStyle w:val="Hyperlink"/>
            <w:rFonts w:ascii="Arial" w:hAnsi="Arial" w:cs="Arial"/>
            <w:color w:val="333333"/>
            <w:sz w:val="21"/>
            <w:szCs w:val="21"/>
            <w:bdr w:val="none" w:sz="0" w:space="0" w:color="auto" w:frame="1"/>
            <w:shd w:val="clear" w:color="auto" w:fill="FFFFFF"/>
          </w:rPr>
          <w:t>Revelation 11:2–3</w:t>
        </w:r>
      </w:hyperlink>
      <w:r>
        <w:rPr>
          <w:rFonts w:ascii="Arial" w:hAnsi="Arial" w:cs="Arial"/>
          <w:color w:val="444444"/>
          <w:sz w:val="21"/>
          <w:szCs w:val="21"/>
          <w:shd w:val="clear" w:color="auto" w:fill="FFFFFF"/>
        </w:rPr>
        <w:t> says,</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“[The Gentiles] will trample on the holy city for 42 months. And I will appoint my two witnesses, and they will prophesy for 1,260 days, clothed in sackcloth.”</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Then, as part of a </w:t>
      </w:r>
      <w:hyperlink r:id="rId13" w:history="1">
        <w:r>
          <w:rPr>
            <w:rStyle w:val="Hyperlink"/>
            <w:rFonts w:ascii="Arial" w:hAnsi="Arial" w:cs="Arial"/>
            <w:color w:val="333333"/>
            <w:sz w:val="21"/>
            <w:szCs w:val="21"/>
            <w:bdr w:val="none" w:sz="0" w:space="0" w:color="auto" w:frame="1"/>
            <w:shd w:val="clear" w:color="auto" w:fill="FFFFFF"/>
          </w:rPr>
          <w:t>symbolic vision</w:t>
        </w:r>
      </w:hyperlink>
      <w:r>
        <w:rPr>
          <w:rFonts w:ascii="Arial" w:hAnsi="Arial" w:cs="Arial"/>
          <w:color w:val="444444"/>
          <w:sz w:val="21"/>
          <w:szCs w:val="21"/>
          <w:shd w:val="clear" w:color="auto" w:fill="FFFFFF"/>
        </w:rPr>
        <w:t>, </w:t>
      </w:r>
      <w:hyperlink r:id="rId14" w:tgtFrame="_blank" w:history="1">
        <w:r>
          <w:rPr>
            <w:rStyle w:val="Hyperlink"/>
            <w:rFonts w:ascii="Arial" w:hAnsi="Arial" w:cs="Arial"/>
            <w:color w:val="333333"/>
            <w:sz w:val="21"/>
            <w:szCs w:val="21"/>
            <w:bdr w:val="none" w:sz="0" w:space="0" w:color="auto" w:frame="1"/>
            <w:shd w:val="clear" w:color="auto" w:fill="FFFFFF"/>
          </w:rPr>
          <w:t>Revelation 12:6</w:t>
        </w:r>
      </w:hyperlink>
      <w:r>
        <w:rPr>
          <w:rFonts w:ascii="Arial" w:hAnsi="Arial" w:cs="Arial"/>
          <w:color w:val="444444"/>
          <w:sz w:val="21"/>
          <w:szCs w:val="21"/>
          <w:shd w:val="clear" w:color="auto" w:fill="FFFFFF"/>
        </w:rPr>
        <w:t> says,</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“The woman fled into the wilderness to a place prepared for her by God, where she might be taken care of for 1,260 days.”</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The time period covered, 1,260 days, figures to 42 months, or 3 1/2 years. We believe this prophecy has not yet been fulfilled but will be during the end-times tribulation. The 42 months refers to the reign of the Antichrist, specifically, the last half (3 1/2 years) of the </w:t>
      </w:r>
      <w:hyperlink r:id="rId15" w:history="1">
        <w:r>
          <w:rPr>
            <w:rStyle w:val="Hyperlink"/>
            <w:rFonts w:ascii="Arial" w:hAnsi="Arial" w:cs="Arial"/>
            <w:color w:val="333333"/>
            <w:sz w:val="21"/>
            <w:szCs w:val="21"/>
            <w:bdr w:val="none" w:sz="0" w:space="0" w:color="auto" w:frame="1"/>
            <w:shd w:val="clear" w:color="auto" w:fill="FFFFFF"/>
          </w:rPr>
          <w:t>seven-year tribulation</w:t>
        </w:r>
      </w:hyperlink>
      <w:r>
        <w:rPr>
          <w:rFonts w:ascii="Arial" w:hAnsi="Arial" w:cs="Arial"/>
          <w:color w:val="444444"/>
          <w:sz w:val="21"/>
          <w:szCs w:val="21"/>
          <w:shd w:val="clear" w:color="auto" w:fill="FFFFFF"/>
        </w:rPr>
        <w:t>. At the beginning of that time, the Antichrist will break his covenant with Israel and set up “</w:t>
      </w:r>
      <w:hyperlink r:id="rId16" w:history="1">
        <w:r>
          <w:rPr>
            <w:rStyle w:val="Hyperlink"/>
            <w:rFonts w:ascii="Arial" w:hAnsi="Arial" w:cs="Arial"/>
            <w:color w:val="333333"/>
            <w:sz w:val="21"/>
            <w:szCs w:val="21"/>
            <w:bdr w:val="none" w:sz="0" w:space="0" w:color="auto" w:frame="1"/>
            <w:shd w:val="clear" w:color="auto" w:fill="FFFFFF"/>
          </w:rPr>
          <w:t>the abomination that causes desolation</w:t>
        </w:r>
      </w:hyperlink>
      <w:r>
        <w:rPr>
          <w:rFonts w:ascii="Arial" w:hAnsi="Arial" w:cs="Arial"/>
          <w:color w:val="444444"/>
          <w:sz w:val="21"/>
          <w:szCs w:val="21"/>
          <w:shd w:val="clear" w:color="auto" w:fill="FFFFFF"/>
        </w:rPr>
        <w:t>” (</w:t>
      </w:r>
      <w:hyperlink r:id="rId17" w:tgtFrame="_blank" w:history="1">
        <w:r>
          <w:rPr>
            <w:rStyle w:val="Hyperlink"/>
            <w:rFonts w:ascii="Arial" w:hAnsi="Arial" w:cs="Arial"/>
            <w:color w:val="333333"/>
            <w:sz w:val="21"/>
            <w:szCs w:val="21"/>
            <w:bdr w:val="none" w:sz="0" w:space="0" w:color="auto" w:frame="1"/>
            <w:shd w:val="clear" w:color="auto" w:fill="FFFFFF"/>
          </w:rPr>
          <w:t>Mark 13:14</w:t>
        </w:r>
      </w:hyperlink>
      <w:r>
        <w:rPr>
          <w:rFonts w:ascii="Arial" w:hAnsi="Arial" w:cs="Arial"/>
          <w:color w:val="444444"/>
          <w:sz w:val="21"/>
          <w:szCs w:val="21"/>
          <w:shd w:val="clear" w:color="auto" w:fill="FFFFFF"/>
        </w:rPr>
        <w:t>; cf. </w:t>
      </w:r>
      <w:hyperlink r:id="rId18" w:tgtFrame="_blank" w:history="1">
        <w:r>
          <w:rPr>
            <w:rStyle w:val="Hyperlink"/>
            <w:rFonts w:ascii="Arial" w:hAnsi="Arial" w:cs="Arial"/>
            <w:color w:val="333333"/>
            <w:sz w:val="21"/>
            <w:szCs w:val="21"/>
            <w:bdr w:val="none" w:sz="0" w:space="0" w:color="auto" w:frame="1"/>
            <w:shd w:val="clear" w:color="auto" w:fill="FFFFFF"/>
          </w:rPr>
          <w:t>Daniel 9:27</w:t>
        </w:r>
      </w:hyperlink>
      <w:r>
        <w:rPr>
          <w:rFonts w:ascii="Arial" w:hAnsi="Arial" w:cs="Arial"/>
          <w:color w:val="444444"/>
          <w:sz w:val="21"/>
          <w:szCs w:val="21"/>
          <w:shd w:val="clear" w:color="auto" w:fill="FFFFFF"/>
        </w:rPr>
        <w:t>)—an act that links the Antichrist to Antiochus Epiphanes, who similarly defiled the temple. The Antichrist will then turn his attention to the genocide of the Jews. During the persecution, Israel (the woman of </w:t>
      </w:r>
      <w:hyperlink r:id="rId19" w:tgtFrame="_blank" w:history="1">
        <w:r>
          <w:rPr>
            <w:rStyle w:val="Hyperlink"/>
            <w:rFonts w:ascii="Arial" w:hAnsi="Arial" w:cs="Arial"/>
            <w:color w:val="333333"/>
            <w:sz w:val="21"/>
            <w:szCs w:val="21"/>
            <w:bdr w:val="none" w:sz="0" w:space="0" w:color="auto" w:frame="1"/>
            <w:shd w:val="clear" w:color="auto" w:fill="FFFFFF"/>
          </w:rPr>
          <w:t>Revelation 12</w:t>
        </w:r>
      </w:hyperlink>
      <w:r>
        <w:rPr>
          <w:rFonts w:ascii="Arial" w:hAnsi="Arial" w:cs="Arial"/>
          <w:color w:val="444444"/>
          <w:sz w:val="21"/>
          <w:szCs w:val="21"/>
          <w:shd w:val="clear" w:color="auto" w:fill="FFFFFF"/>
        </w:rPr>
        <w:t>) will be protected by God in the wilderness. Also during that troubled time, God will send </w:t>
      </w:r>
      <w:hyperlink r:id="rId20" w:history="1">
        <w:r>
          <w:rPr>
            <w:rStyle w:val="Hyperlink"/>
            <w:rFonts w:ascii="Arial" w:hAnsi="Arial" w:cs="Arial"/>
            <w:color w:val="333333"/>
            <w:sz w:val="21"/>
            <w:szCs w:val="21"/>
            <w:bdr w:val="none" w:sz="0" w:space="0" w:color="auto" w:frame="1"/>
            <w:shd w:val="clear" w:color="auto" w:fill="FFFFFF"/>
          </w:rPr>
          <w:t>two witnesses</w:t>
        </w:r>
      </w:hyperlink>
      <w:r>
        <w:rPr>
          <w:rFonts w:ascii="Arial" w:hAnsi="Arial" w:cs="Arial"/>
          <w:color w:val="444444"/>
          <w:sz w:val="21"/>
          <w:szCs w:val="21"/>
          <w:shd w:val="clear" w:color="auto" w:fill="FFFFFF"/>
        </w:rPr>
        <w:t> to perform miracles and proclaim the truth of Christ in the face of the Antichrist’s lies (</w:t>
      </w:r>
      <w:hyperlink r:id="rId21" w:tgtFrame="_blank" w:history="1">
        <w:r>
          <w:rPr>
            <w:rStyle w:val="Hyperlink"/>
            <w:rFonts w:ascii="Arial" w:hAnsi="Arial" w:cs="Arial"/>
            <w:color w:val="333333"/>
            <w:sz w:val="21"/>
            <w:szCs w:val="21"/>
            <w:bdr w:val="none" w:sz="0" w:space="0" w:color="auto" w:frame="1"/>
            <w:shd w:val="clear" w:color="auto" w:fill="FFFFFF"/>
          </w:rPr>
          <w:t>Revelation 11:5–6</w:t>
        </w:r>
      </w:hyperlink>
      <w:r>
        <w:rPr>
          <w:rFonts w:ascii="Arial" w:hAnsi="Arial" w:cs="Arial"/>
          <w:color w:val="444444"/>
          <w:sz w:val="21"/>
          <w:szCs w:val="21"/>
          <w:shd w:val="clear" w:color="auto" w:fill="FFFFFF"/>
        </w:rPr>
        <w:t>).</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The detailed prophecies contained in God’s Word are part of what makes the Bible unique among religious texts. Our God can “make known the end from the beginning, from ancient times, what is still to come” (</w:t>
      </w:r>
      <w:hyperlink r:id="rId22" w:tgtFrame="_blank" w:history="1">
        <w:r>
          <w:rPr>
            <w:rStyle w:val="Hyperlink"/>
            <w:rFonts w:ascii="Arial" w:hAnsi="Arial" w:cs="Arial"/>
            <w:color w:val="333333"/>
            <w:sz w:val="21"/>
            <w:szCs w:val="21"/>
            <w:bdr w:val="none" w:sz="0" w:space="0" w:color="auto" w:frame="1"/>
            <w:shd w:val="clear" w:color="auto" w:fill="FFFFFF"/>
          </w:rPr>
          <w:t>Isaiah 46:10</w:t>
        </w:r>
      </w:hyperlink>
      <w:r>
        <w:rPr>
          <w:rFonts w:ascii="Arial" w:hAnsi="Arial" w:cs="Arial"/>
          <w:color w:val="444444"/>
          <w:sz w:val="21"/>
          <w:szCs w:val="21"/>
          <w:shd w:val="clear" w:color="auto" w:fill="FFFFFF"/>
        </w:rPr>
        <w:t>), and He has revealed significant events in the future, counting out the very days of those periods of time.</w:t>
      </w:r>
    </w:p>
    <w:p w:rsidR="00AF5916" w:rsidRDefault="00AF5916" w:rsidP="002B2FE7">
      <w:pPr>
        <w:rPr>
          <w:rFonts w:ascii="Arial" w:hAnsi="Arial" w:cs="Arial"/>
          <w:color w:val="444444"/>
          <w:sz w:val="21"/>
          <w:szCs w:val="21"/>
          <w:shd w:val="clear" w:color="auto" w:fill="FFFFFF"/>
        </w:rPr>
      </w:pPr>
    </w:p>
    <w:p w:rsidR="00AF5916" w:rsidRDefault="00AF5916" w:rsidP="002B2FE7">
      <w:pPr>
        <w:rPr>
          <w:rFonts w:asciiTheme="majorBidi" w:hAnsiTheme="majorBidi" w:cstheme="majorBidi"/>
          <w:b/>
          <w:bCs/>
          <w:sz w:val="24"/>
          <w:szCs w:val="24"/>
        </w:rPr>
      </w:pPr>
      <w:r>
        <w:rPr>
          <w:rStyle w:val="Strong"/>
          <w:rFonts w:ascii="Arial" w:hAnsi="Arial" w:cs="Arial"/>
          <w:color w:val="444444"/>
          <w:sz w:val="21"/>
          <w:szCs w:val="21"/>
          <w:bdr w:val="none" w:sz="0" w:space="0" w:color="auto" w:frame="1"/>
          <w:shd w:val="clear" w:color="auto" w:fill="FFFFFF"/>
        </w:rPr>
        <w:t>Question: "Who are the two witnesses in the book of Revelation?"</w:t>
      </w:r>
      <w:r>
        <w:rPr>
          <w:rFonts w:ascii="Arial" w:hAnsi="Arial" w:cs="Arial"/>
          <w:b/>
          <w:bCs/>
          <w:color w:val="444444"/>
          <w:sz w:val="21"/>
          <w:szCs w:val="21"/>
          <w:bdr w:val="none" w:sz="0" w:space="0" w:color="auto" w:frame="1"/>
          <w:shd w:val="clear" w:color="auto" w:fill="FFFFFF"/>
        </w:rPr>
        <w:br/>
      </w:r>
      <w:r>
        <w:rPr>
          <w:rFonts w:ascii="Arial" w:hAnsi="Arial" w:cs="Arial"/>
          <w:b/>
          <w:bCs/>
          <w:color w:val="444444"/>
          <w:sz w:val="21"/>
          <w:szCs w:val="21"/>
          <w:bdr w:val="none" w:sz="0" w:space="0" w:color="auto" w:frame="1"/>
          <w:shd w:val="clear" w:color="auto" w:fill="FFFFFF"/>
        </w:rPr>
        <w:br/>
      </w:r>
      <w:r>
        <w:rPr>
          <w:rStyle w:val="Strong"/>
          <w:rFonts w:ascii="Arial" w:hAnsi="Arial" w:cs="Arial"/>
          <w:color w:val="444444"/>
          <w:sz w:val="21"/>
          <w:szCs w:val="21"/>
          <w:bdr w:val="none" w:sz="0" w:space="0" w:color="auto" w:frame="1"/>
          <w:shd w:val="clear" w:color="auto" w:fill="FFFFFF"/>
        </w:rPr>
        <w:t>Answer: </w:t>
      </w:r>
      <w:r>
        <w:rPr>
          <w:rFonts w:ascii="Arial" w:hAnsi="Arial" w:cs="Arial"/>
          <w:color w:val="444444"/>
          <w:sz w:val="21"/>
          <w:szCs w:val="21"/>
          <w:shd w:val="clear" w:color="auto" w:fill="FFFFFF"/>
        </w:rPr>
        <w:t>There are three primary viewpoints on the identity of the two witnesses in </w:t>
      </w:r>
      <w:hyperlink r:id="rId23" w:tgtFrame="_blank" w:history="1">
        <w:r>
          <w:rPr>
            <w:rStyle w:val="Hyperlink"/>
            <w:rFonts w:ascii="Arial" w:hAnsi="Arial" w:cs="Arial"/>
            <w:color w:val="333333"/>
            <w:sz w:val="21"/>
            <w:szCs w:val="21"/>
            <w:bdr w:val="none" w:sz="0" w:space="0" w:color="auto" w:frame="1"/>
            <w:shd w:val="clear" w:color="auto" w:fill="FFFFFF"/>
          </w:rPr>
          <w:t>Revelation 11:3-12</w:t>
        </w:r>
      </w:hyperlink>
      <w:r>
        <w:rPr>
          <w:rFonts w:ascii="Arial" w:hAnsi="Arial" w:cs="Arial"/>
          <w:color w:val="444444"/>
          <w:sz w:val="21"/>
          <w:szCs w:val="21"/>
          <w:shd w:val="clear" w:color="auto" w:fill="FFFFFF"/>
        </w:rPr>
        <w:t>: (1) Moses and Elijah, (2) Enoch and Elijah, (3) two unknown believers whom God calls to be His witnesses in the end times. (1) Moses and Elijah are seen as possibilities for the two witnesses due to the witnesses' power to turn water into blood (</w:t>
      </w:r>
      <w:hyperlink r:id="rId24" w:tgtFrame="_blank" w:history="1">
        <w:r>
          <w:rPr>
            <w:rStyle w:val="Hyperlink"/>
            <w:rFonts w:ascii="Arial" w:hAnsi="Arial" w:cs="Arial"/>
            <w:color w:val="333333"/>
            <w:sz w:val="21"/>
            <w:szCs w:val="21"/>
            <w:bdr w:val="none" w:sz="0" w:space="0" w:color="auto" w:frame="1"/>
            <w:shd w:val="clear" w:color="auto" w:fill="FFFFFF"/>
          </w:rPr>
          <w:t>Revelation 11:6</w:t>
        </w:r>
      </w:hyperlink>
      <w:r>
        <w:rPr>
          <w:rFonts w:ascii="Arial" w:hAnsi="Arial" w:cs="Arial"/>
          <w:color w:val="444444"/>
          <w:sz w:val="21"/>
          <w:szCs w:val="21"/>
          <w:shd w:val="clear" w:color="auto" w:fill="FFFFFF"/>
        </w:rPr>
        <w:t>), which Moses is known for (Exodus chapter 7), and their power to destroy people with fire (</w:t>
      </w:r>
      <w:hyperlink r:id="rId25" w:tgtFrame="_blank" w:history="1">
        <w:r>
          <w:rPr>
            <w:rStyle w:val="Hyperlink"/>
            <w:rFonts w:ascii="Arial" w:hAnsi="Arial" w:cs="Arial"/>
            <w:color w:val="333333"/>
            <w:sz w:val="21"/>
            <w:szCs w:val="21"/>
            <w:bdr w:val="none" w:sz="0" w:space="0" w:color="auto" w:frame="1"/>
            <w:shd w:val="clear" w:color="auto" w:fill="FFFFFF"/>
          </w:rPr>
          <w:t>Revelation 11:5</w:t>
        </w:r>
      </w:hyperlink>
      <w:r>
        <w:rPr>
          <w:rFonts w:ascii="Arial" w:hAnsi="Arial" w:cs="Arial"/>
          <w:color w:val="444444"/>
          <w:sz w:val="21"/>
          <w:szCs w:val="21"/>
          <w:shd w:val="clear" w:color="auto" w:fill="FFFFFF"/>
        </w:rPr>
        <w:t>), which Elijah is known for (2 Kings chapter 1). Also giving strength to this view is the fact that Moses and Elijah appeared with Jesus at the transfiguration (</w:t>
      </w:r>
      <w:hyperlink r:id="rId26" w:tgtFrame="_blank" w:history="1">
        <w:r>
          <w:rPr>
            <w:rStyle w:val="Hyperlink"/>
            <w:rFonts w:ascii="Arial" w:hAnsi="Arial" w:cs="Arial"/>
            <w:color w:val="333333"/>
            <w:sz w:val="21"/>
            <w:szCs w:val="21"/>
            <w:bdr w:val="none" w:sz="0" w:space="0" w:color="auto" w:frame="1"/>
            <w:shd w:val="clear" w:color="auto" w:fill="FFFFFF"/>
          </w:rPr>
          <w:t>Matthew 17:3-4</w:t>
        </w:r>
      </w:hyperlink>
      <w:r>
        <w:rPr>
          <w:rFonts w:ascii="Arial" w:hAnsi="Arial" w:cs="Arial"/>
          <w:color w:val="444444"/>
          <w:sz w:val="21"/>
          <w:szCs w:val="21"/>
          <w:shd w:val="clear" w:color="auto" w:fill="FFFFFF"/>
        </w:rPr>
        <w:t>). Further, Jewish tradition expected Moses and Elijah to return in the future. </w:t>
      </w:r>
      <w:hyperlink r:id="rId27" w:tgtFrame="_blank" w:history="1">
        <w:r>
          <w:rPr>
            <w:rStyle w:val="Hyperlink"/>
            <w:rFonts w:ascii="Arial" w:hAnsi="Arial" w:cs="Arial"/>
            <w:color w:val="333333"/>
            <w:sz w:val="21"/>
            <w:szCs w:val="21"/>
            <w:bdr w:val="none" w:sz="0" w:space="0" w:color="auto" w:frame="1"/>
            <w:shd w:val="clear" w:color="auto" w:fill="FFFFFF"/>
          </w:rPr>
          <w:t>Malachi 4:5</w:t>
        </w:r>
      </w:hyperlink>
      <w:r>
        <w:rPr>
          <w:rFonts w:ascii="Arial" w:hAnsi="Arial" w:cs="Arial"/>
          <w:color w:val="444444"/>
          <w:sz w:val="21"/>
          <w:szCs w:val="21"/>
          <w:shd w:val="clear" w:color="auto" w:fill="FFFFFF"/>
        </w:rPr>
        <w:t> predicted the return of Elijah, and the Jews believed that God’s promise to raise up a prophet like Moses (</w:t>
      </w:r>
      <w:hyperlink r:id="rId28" w:tgtFrame="_blank" w:history="1">
        <w:r>
          <w:rPr>
            <w:rStyle w:val="Hyperlink"/>
            <w:rFonts w:ascii="Arial" w:hAnsi="Arial" w:cs="Arial"/>
            <w:color w:val="333333"/>
            <w:sz w:val="21"/>
            <w:szCs w:val="21"/>
            <w:bdr w:val="none" w:sz="0" w:space="0" w:color="auto" w:frame="1"/>
            <w:shd w:val="clear" w:color="auto" w:fill="FFFFFF"/>
          </w:rPr>
          <w:t>Deuteronomy 18:15</w:t>
        </w:r>
      </w:hyperlink>
      <w:r>
        <w:rPr>
          <w:rFonts w:ascii="Arial" w:hAnsi="Arial" w:cs="Arial"/>
          <w:color w:val="444444"/>
          <w:sz w:val="21"/>
          <w:szCs w:val="21"/>
          <w:shd w:val="clear" w:color="auto" w:fill="FFFFFF"/>
        </w:rPr>
        <w:t>, </w:t>
      </w:r>
      <w:hyperlink r:id="rId29" w:tgtFrame="_blank" w:history="1">
        <w:r>
          <w:rPr>
            <w:rStyle w:val="Hyperlink"/>
            <w:rFonts w:ascii="Arial" w:hAnsi="Arial" w:cs="Arial"/>
            <w:color w:val="333333"/>
            <w:sz w:val="21"/>
            <w:szCs w:val="21"/>
            <w:bdr w:val="none" w:sz="0" w:space="0" w:color="auto" w:frame="1"/>
            <w:shd w:val="clear" w:color="auto" w:fill="FFFFFF"/>
          </w:rPr>
          <w:t>18</w:t>
        </w:r>
      </w:hyperlink>
      <w:r>
        <w:rPr>
          <w:rFonts w:ascii="Arial" w:hAnsi="Arial" w:cs="Arial"/>
          <w:color w:val="444444"/>
          <w:sz w:val="21"/>
          <w:szCs w:val="21"/>
          <w:shd w:val="clear" w:color="auto" w:fill="FFFFFF"/>
        </w:rPr>
        <w:t>) necessitated his return. </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(2) Enoch and Elijah are seen as possibilities for the two witnesses because they are the two individuals whom God has taken to heaven apart from experiencing death (</w:t>
      </w:r>
      <w:hyperlink r:id="rId30" w:tgtFrame="_blank" w:history="1">
        <w:r>
          <w:rPr>
            <w:rStyle w:val="Hyperlink"/>
            <w:rFonts w:ascii="Arial" w:hAnsi="Arial" w:cs="Arial"/>
            <w:color w:val="333333"/>
            <w:sz w:val="21"/>
            <w:szCs w:val="21"/>
            <w:bdr w:val="none" w:sz="0" w:space="0" w:color="auto" w:frame="1"/>
            <w:shd w:val="clear" w:color="auto" w:fill="FFFFFF"/>
          </w:rPr>
          <w:t>Genesis 5:23</w:t>
        </w:r>
      </w:hyperlink>
      <w:r>
        <w:rPr>
          <w:rFonts w:ascii="Arial" w:hAnsi="Arial" w:cs="Arial"/>
          <w:color w:val="444444"/>
          <w:sz w:val="21"/>
          <w:szCs w:val="21"/>
          <w:shd w:val="clear" w:color="auto" w:fill="FFFFFF"/>
        </w:rPr>
        <w:t>; </w:t>
      </w:r>
      <w:hyperlink r:id="rId31" w:tgtFrame="_blank" w:history="1">
        <w:r>
          <w:rPr>
            <w:rStyle w:val="Hyperlink"/>
            <w:rFonts w:ascii="Arial" w:hAnsi="Arial" w:cs="Arial"/>
            <w:color w:val="333333"/>
            <w:sz w:val="21"/>
            <w:szCs w:val="21"/>
            <w:bdr w:val="none" w:sz="0" w:space="0" w:color="auto" w:frame="1"/>
            <w:shd w:val="clear" w:color="auto" w:fill="FFFFFF"/>
          </w:rPr>
          <w:t>2 Kings 2:11</w:t>
        </w:r>
      </w:hyperlink>
      <w:r>
        <w:rPr>
          <w:rFonts w:ascii="Arial" w:hAnsi="Arial" w:cs="Arial"/>
          <w:color w:val="444444"/>
          <w:sz w:val="21"/>
          <w:szCs w:val="21"/>
          <w:shd w:val="clear" w:color="auto" w:fill="FFFFFF"/>
        </w:rPr>
        <w:t>). The fact that neither Enoch or Elijah have experienced death seems to qualify them to experience death and resurrection, as the two witnesses experience (</w:t>
      </w:r>
      <w:hyperlink r:id="rId32" w:tgtFrame="_blank" w:history="1">
        <w:r>
          <w:rPr>
            <w:rStyle w:val="Hyperlink"/>
            <w:rFonts w:ascii="Arial" w:hAnsi="Arial" w:cs="Arial"/>
            <w:color w:val="333333"/>
            <w:sz w:val="21"/>
            <w:szCs w:val="21"/>
            <w:bdr w:val="none" w:sz="0" w:space="0" w:color="auto" w:frame="1"/>
            <w:shd w:val="clear" w:color="auto" w:fill="FFFFFF"/>
          </w:rPr>
          <w:t>Revelation 11:7-12</w:t>
        </w:r>
      </w:hyperlink>
      <w:r>
        <w:rPr>
          <w:rFonts w:ascii="Arial" w:hAnsi="Arial" w:cs="Arial"/>
          <w:color w:val="444444"/>
          <w:sz w:val="21"/>
          <w:szCs w:val="21"/>
          <w:shd w:val="clear" w:color="auto" w:fill="FFFFFF"/>
        </w:rPr>
        <w:t>). Proponents of this view claim that </w:t>
      </w:r>
      <w:hyperlink r:id="rId33" w:tgtFrame="_blank" w:history="1">
        <w:r>
          <w:rPr>
            <w:rStyle w:val="Hyperlink"/>
            <w:rFonts w:ascii="Arial" w:hAnsi="Arial" w:cs="Arial"/>
            <w:color w:val="333333"/>
            <w:sz w:val="21"/>
            <w:szCs w:val="21"/>
            <w:bdr w:val="none" w:sz="0" w:space="0" w:color="auto" w:frame="1"/>
            <w:shd w:val="clear" w:color="auto" w:fill="FFFFFF"/>
          </w:rPr>
          <w:t>Hebrews 9:27</w:t>
        </w:r>
      </w:hyperlink>
      <w:r>
        <w:rPr>
          <w:rFonts w:ascii="Arial" w:hAnsi="Arial" w:cs="Arial"/>
          <w:color w:val="444444"/>
          <w:sz w:val="21"/>
          <w:szCs w:val="21"/>
          <w:shd w:val="clear" w:color="auto" w:fill="FFFFFF"/>
        </w:rPr>
        <w:t> (all men die once) disqualifies Moses from being one of the two witnesses, as Moses has died once already (</w:t>
      </w:r>
      <w:hyperlink r:id="rId34" w:tgtFrame="_blank" w:history="1">
        <w:r>
          <w:rPr>
            <w:rStyle w:val="Hyperlink"/>
            <w:rFonts w:ascii="Arial" w:hAnsi="Arial" w:cs="Arial"/>
            <w:color w:val="333333"/>
            <w:sz w:val="21"/>
            <w:szCs w:val="21"/>
            <w:bdr w:val="none" w:sz="0" w:space="0" w:color="auto" w:frame="1"/>
            <w:shd w:val="clear" w:color="auto" w:fill="FFFFFF"/>
          </w:rPr>
          <w:t>Deuteronomy 34:5</w:t>
        </w:r>
      </w:hyperlink>
      <w:r>
        <w:rPr>
          <w:rFonts w:ascii="Arial" w:hAnsi="Arial" w:cs="Arial"/>
          <w:color w:val="444444"/>
          <w:sz w:val="21"/>
          <w:szCs w:val="21"/>
          <w:shd w:val="clear" w:color="auto" w:fill="FFFFFF"/>
        </w:rPr>
        <w:t xml:space="preserve">). However, there are several others in the Bible who died twice—e.g., Lazarus, Dorcas, and the daughter of the synagogue ruler—so </w:t>
      </w:r>
      <w:r>
        <w:rPr>
          <w:rFonts w:ascii="Arial" w:hAnsi="Arial" w:cs="Arial"/>
          <w:color w:val="444444"/>
          <w:sz w:val="21"/>
          <w:szCs w:val="21"/>
          <w:shd w:val="clear" w:color="auto" w:fill="FFFFFF"/>
        </w:rPr>
        <w:lastRenderedPageBreak/>
        <w:t>there is really no reason why Moses should be eliminated on this basis. </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View (3) essentially argues that Revelation chapter 11 does not attach any famous identity to the two witnesses. If their identities were Moses and Elijah, or Enoch and Elijah, why would Scripture be silent about this? God is perfectly capable of taking two "ordinary" believers and enabling them to perform the same signs and wonders that Moses and Elijah did. There is nothing in </w:t>
      </w:r>
      <w:hyperlink r:id="rId35" w:tgtFrame="_blank" w:history="1">
        <w:r>
          <w:rPr>
            <w:rStyle w:val="Hyperlink"/>
            <w:rFonts w:ascii="Arial" w:hAnsi="Arial" w:cs="Arial"/>
            <w:color w:val="333333"/>
            <w:sz w:val="21"/>
            <w:szCs w:val="21"/>
            <w:bdr w:val="none" w:sz="0" w:space="0" w:color="auto" w:frame="1"/>
            <w:shd w:val="clear" w:color="auto" w:fill="FFFFFF"/>
          </w:rPr>
          <w:t>Revelation 11</w:t>
        </w:r>
      </w:hyperlink>
      <w:r>
        <w:rPr>
          <w:rFonts w:ascii="Arial" w:hAnsi="Arial" w:cs="Arial"/>
          <w:color w:val="444444"/>
          <w:sz w:val="21"/>
          <w:szCs w:val="21"/>
          <w:shd w:val="clear" w:color="auto" w:fill="FFFFFF"/>
        </w:rPr>
        <w:t> that requires us to assume a "famous" identity for the two witnesses.</w:t>
      </w:r>
      <w:r>
        <w:rPr>
          <w:rFonts w:ascii="Arial" w:hAnsi="Arial" w:cs="Arial"/>
          <w:color w:val="444444"/>
          <w:sz w:val="21"/>
          <w:szCs w:val="21"/>
        </w:rPr>
        <w:br/>
      </w:r>
      <w:r>
        <w:rPr>
          <w:rFonts w:ascii="Arial" w:hAnsi="Arial" w:cs="Arial"/>
          <w:color w:val="444444"/>
          <w:sz w:val="21"/>
          <w:szCs w:val="21"/>
        </w:rPr>
        <w:br/>
      </w:r>
      <w:r>
        <w:rPr>
          <w:rFonts w:ascii="Arial" w:hAnsi="Arial" w:cs="Arial"/>
          <w:color w:val="444444"/>
          <w:sz w:val="21"/>
          <w:szCs w:val="21"/>
          <w:shd w:val="clear" w:color="auto" w:fill="FFFFFF"/>
        </w:rPr>
        <w:t>Which view is correct? The possible weakness of (1) is that Moses has already died once, and therefore could not be one of the two witnesses, who die, which would make Moses a contradiction of </w:t>
      </w:r>
      <w:hyperlink r:id="rId36" w:tgtFrame="_blank" w:history="1">
        <w:r>
          <w:rPr>
            <w:rStyle w:val="Hyperlink"/>
            <w:rFonts w:ascii="Arial" w:hAnsi="Arial" w:cs="Arial"/>
            <w:color w:val="333333"/>
            <w:sz w:val="21"/>
            <w:szCs w:val="21"/>
            <w:bdr w:val="none" w:sz="0" w:space="0" w:color="auto" w:frame="1"/>
            <w:shd w:val="clear" w:color="auto" w:fill="FFFFFF"/>
          </w:rPr>
          <w:t>Hebrews 9:27</w:t>
        </w:r>
      </w:hyperlink>
      <w:r>
        <w:rPr>
          <w:rFonts w:ascii="Arial" w:hAnsi="Arial" w:cs="Arial"/>
          <w:color w:val="444444"/>
          <w:sz w:val="21"/>
          <w:szCs w:val="21"/>
          <w:shd w:val="clear" w:color="auto" w:fill="FFFFFF"/>
        </w:rPr>
        <w:t>. Proponents of (1) will argue that all of the people who were miraculously resurrected in the Bible (e.g., Lazarus) later died again. </w:t>
      </w:r>
      <w:hyperlink r:id="rId37" w:tgtFrame="_blank" w:history="1">
        <w:r>
          <w:rPr>
            <w:rStyle w:val="Hyperlink"/>
            <w:rFonts w:ascii="Arial" w:hAnsi="Arial" w:cs="Arial"/>
            <w:color w:val="333333"/>
            <w:sz w:val="21"/>
            <w:szCs w:val="21"/>
            <w:bdr w:val="none" w:sz="0" w:space="0" w:color="auto" w:frame="1"/>
            <w:shd w:val="clear" w:color="auto" w:fill="FFFFFF"/>
          </w:rPr>
          <w:t>Hebrews 9:27</w:t>
        </w:r>
      </w:hyperlink>
      <w:r>
        <w:rPr>
          <w:rFonts w:ascii="Arial" w:hAnsi="Arial" w:cs="Arial"/>
          <w:color w:val="444444"/>
          <w:sz w:val="21"/>
          <w:szCs w:val="21"/>
          <w:shd w:val="clear" w:color="auto" w:fill="FFFFFF"/>
        </w:rPr>
        <w:t> is viewed, then, as a "general rule," not a universal principle. There are no clear weaknesses to view (2), as it solves the "die once" problem, and it makes sense that if God took two people to heaven without dying, Enoch and Elijah, it was to prepare them for a special purpose. There are also no clear weaknesses to view (3). All three views are valid and plausible interpretations that Christians can have. The identities of the two witnesses is an issue Christians should not be dogmatic about.</w:t>
      </w:r>
    </w:p>
    <w:p w:rsidR="00A80BFD" w:rsidRDefault="00A80BFD" w:rsidP="002B2FE7">
      <w:pPr>
        <w:rPr>
          <w:rFonts w:asciiTheme="majorBidi" w:hAnsiTheme="majorBidi" w:cstheme="majorBidi"/>
          <w:b/>
          <w:bCs/>
          <w:sz w:val="24"/>
          <w:szCs w:val="24"/>
        </w:rPr>
      </w:pPr>
    </w:p>
    <w:p w:rsidR="00A80BFD" w:rsidRPr="00234201" w:rsidRDefault="00A80BFD" w:rsidP="002B2FE7">
      <w:pPr>
        <w:rPr>
          <w:rFonts w:asciiTheme="majorBidi" w:hAnsiTheme="majorBidi" w:cstheme="majorBidi"/>
          <w:b/>
          <w:bCs/>
          <w:sz w:val="24"/>
          <w:szCs w:val="24"/>
        </w:rPr>
      </w:pPr>
    </w:p>
    <w:sectPr w:rsidR="00A80BFD" w:rsidRPr="00234201" w:rsidSect="00686469">
      <w:headerReference w:type="default" r:id="rId3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A7B" w:rsidRDefault="00D45A7B" w:rsidP="00686469">
      <w:pPr>
        <w:spacing w:after="0" w:line="240" w:lineRule="auto"/>
      </w:pPr>
      <w:r>
        <w:separator/>
      </w:r>
    </w:p>
  </w:endnote>
  <w:endnote w:type="continuationSeparator" w:id="1">
    <w:p w:rsidR="00D45A7B" w:rsidRDefault="00D45A7B" w:rsidP="006864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A7B" w:rsidRDefault="00D45A7B" w:rsidP="00686469">
      <w:pPr>
        <w:spacing w:after="0" w:line="240" w:lineRule="auto"/>
      </w:pPr>
      <w:r>
        <w:separator/>
      </w:r>
    </w:p>
  </w:footnote>
  <w:footnote w:type="continuationSeparator" w:id="1">
    <w:p w:rsidR="00D45A7B" w:rsidRDefault="00D45A7B" w:rsidP="006864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137267"/>
      <w:docPartObj>
        <w:docPartGallery w:val="Page Numbers (Top of Page)"/>
        <w:docPartUnique/>
      </w:docPartObj>
    </w:sdtPr>
    <w:sdtContent>
      <w:p w:rsidR="005E21DF" w:rsidRDefault="00467F42">
        <w:pPr>
          <w:pStyle w:val="Header"/>
          <w:jc w:val="center"/>
        </w:pPr>
        <w:r>
          <w:fldChar w:fldCharType="begin"/>
        </w:r>
        <w:r w:rsidR="007F67AB">
          <w:instrText xml:space="preserve"> PAGE   \* MERGEFORMAT </w:instrText>
        </w:r>
        <w:r>
          <w:fldChar w:fldCharType="separate"/>
        </w:r>
        <w:r w:rsidR="006F6832">
          <w:rPr>
            <w:noProof/>
          </w:rPr>
          <w:t>1</w:t>
        </w:r>
        <w:r>
          <w:rPr>
            <w:noProof/>
          </w:rPr>
          <w:fldChar w:fldCharType="end"/>
        </w:r>
      </w:p>
    </w:sdtContent>
  </w:sdt>
  <w:p w:rsidR="005E21DF" w:rsidRDefault="005E21D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B2FE7"/>
    <w:rsid w:val="0002328D"/>
    <w:rsid w:val="00033A8A"/>
    <w:rsid w:val="00064BFE"/>
    <w:rsid w:val="000F787B"/>
    <w:rsid w:val="00165FFB"/>
    <w:rsid w:val="00234201"/>
    <w:rsid w:val="002B2FE7"/>
    <w:rsid w:val="00362517"/>
    <w:rsid w:val="00402A9F"/>
    <w:rsid w:val="00452142"/>
    <w:rsid w:val="00467F42"/>
    <w:rsid w:val="004C2842"/>
    <w:rsid w:val="00507FF6"/>
    <w:rsid w:val="00596E10"/>
    <w:rsid w:val="005E21DF"/>
    <w:rsid w:val="006030DC"/>
    <w:rsid w:val="00612AC3"/>
    <w:rsid w:val="00640DEC"/>
    <w:rsid w:val="00686469"/>
    <w:rsid w:val="006B105F"/>
    <w:rsid w:val="006F6832"/>
    <w:rsid w:val="00716DF5"/>
    <w:rsid w:val="00744550"/>
    <w:rsid w:val="007F67AB"/>
    <w:rsid w:val="00807B04"/>
    <w:rsid w:val="00873227"/>
    <w:rsid w:val="00A3343C"/>
    <w:rsid w:val="00A429E9"/>
    <w:rsid w:val="00A60182"/>
    <w:rsid w:val="00A60FB8"/>
    <w:rsid w:val="00A80BFD"/>
    <w:rsid w:val="00AF5916"/>
    <w:rsid w:val="00BB3683"/>
    <w:rsid w:val="00BB7BE6"/>
    <w:rsid w:val="00CE4666"/>
    <w:rsid w:val="00D31526"/>
    <w:rsid w:val="00D45A7B"/>
    <w:rsid w:val="00D472A3"/>
    <w:rsid w:val="00DC0A7F"/>
    <w:rsid w:val="00DD2949"/>
    <w:rsid w:val="00DD7410"/>
    <w:rsid w:val="00DE6181"/>
    <w:rsid w:val="00F7028A"/>
    <w:rsid w:val="00FC6E0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5916"/>
    <w:rPr>
      <w:b/>
      <w:bCs/>
    </w:rPr>
  </w:style>
  <w:style w:type="character" w:styleId="Hyperlink">
    <w:name w:val="Hyperlink"/>
    <w:basedOn w:val="DefaultParagraphFont"/>
    <w:uiPriority w:val="99"/>
    <w:semiHidden/>
    <w:unhideWhenUsed/>
    <w:rsid w:val="00AF5916"/>
    <w:rPr>
      <w:color w:val="0000FF"/>
      <w:u w:val="single"/>
    </w:rPr>
  </w:style>
  <w:style w:type="paragraph" w:styleId="Header">
    <w:name w:val="header"/>
    <w:basedOn w:val="Normal"/>
    <w:link w:val="HeaderChar"/>
    <w:uiPriority w:val="99"/>
    <w:unhideWhenUsed/>
    <w:rsid w:val="0068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469"/>
  </w:style>
  <w:style w:type="paragraph" w:styleId="Footer">
    <w:name w:val="footer"/>
    <w:basedOn w:val="Normal"/>
    <w:link w:val="FooterChar"/>
    <w:uiPriority w:val="99"/>
    <w:semiHidden/>
    <w:unhideWhenUsed/>
    <w:rsid w:val="00686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4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5916"/>
    <w:rPr>
      <w:b/>
      <w:bCs/>
    </w:rPr>
  </w:style>
  <w:style w:type="character" w:styleId="Hyperlink">
    <w:name w:val="Hyperlink"/>
    <w:basedOn w:val="DefaultParagraphFont"/>
    <w:uiPriority w:val="99"/>
    <w:semiHidden/>
    <w:unhideWhenUsed/>
    <w:rsid w:val="00AF5916"/>
    <w:rPr>
      <w:color w:val="0000FF"/>
      <w:u w:val="single"/>
    </w:rPr>
  </w:style>
  <w:style w:type="paragraph" w:styleId="Header">
    <w:name w:val="header"/>
    <w:basedOn w:val="Normal"/>
    <w:link w:val="HeaderChar"/>
    <w:uiPriority w:val="99"/>
    <w:unhideWhenUsed/>
    <w:rsid w:val="0068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469"/>
  </w:style>
  <w:style w:type="paragraph" w:styleId="Footer">
    <w:name w:val="footer"/>
    <w:basedOn w:val="Normal"/>
    <w:link w:val="FooterChar"/>
    <w:uiPriority w:val="99"/>
    <w:semiHidden/>
    <w:unhideWhenUsed/>
    <w:rsid w:val="0068646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8646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prophecy-2300-days-Daniel.html" TargetMode="External"/><Relationship Id="rId13" Type="http://schemas.openxmlformats.org/officeDocument/2006/relationships/hyperlink" Target="https://www.gotquestions.org/Revelation-chapter-12.html" TargetMode="External"/><Relationship Id="rId18" Type="http://schemas.openxmlformats.org/officeDocument/2006/relationships/hyperlink" Target="https://biblia.com/bible/esv/Dan%209.27" TargetMode="External"/><Relationship Id="rId26" Type="http://schemas.openxmlformats.org/officeDocument/2006/relationships/hyperlink" Target="https://biblia.com/bible/esv/Matt%2017.3-4"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biblia.com/bible/esv/Rev%2011.5%E2%80%936" TargetMode="External"/><Relationship Id="rId34" Type="http://schemas.openxmlformats.org/officeDocument/2006/relationships/hyperlink" Target="https://biblia.com/bible/esv/Deut%2034.5" TargetMode="External"/><Relationship Id="rId7" Type="http://schemas.openxmlformats.org/officeDocument/2006/relationships/hyperlink" Target="https://biblia.com/bible/esv/Revelation%2012" TargetMode="External"/><Relationship Id="rId12" Type="http://schemas.openxmlformats.org/officeDocument/2006/relationships/hyperlink" Target="https://biblia.com/bible/esv/Rev%2011.2%E2%80%933" TargetMode="External"/><Relationship Id="rId17" Type="http://schemas.openxmlformats.org/officeDocument/2006/relationships/hyperlink" Target="https://biblia.com/bible/esv/Mark%2013.14" TargetMode="External"/><Relationship Id="rId25" Type="http://schemas.openxmlformats.org/officeDocument/2006/relationships/hyperlink" Target="https://biblia.com/bible/esv/Rev%2011.5" TargetMode="External"/><Relationship Id="rId33" Type="http://schemas.openxmlformats.org/officeDocument/2006/relationships/hyperlink" Target="https://biblia.com/bible/esv/Heb%209.27" TargetMode="External"/><Relationship Id="rId38"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gotquestions.org/abomination-desolation.html" TargetMode="External"/><Relationship Id="rId20" Type="http://schemas.openxmlformats.org/officeDocument/2006/relationships/hyperlink" Target="https://www.gotquestions.org/two-witnesses.html" TargetMode="External"/><Relationship Id="rId29" Type="http://schemas.openxmlformats.org/officeDocument/2006/relationships/hyperlink" Target="https://biblia.com/bible/esv/Deuteronomy%2018.18" TargetMode="External"/><Relationship Id="rId41"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biblia.com/bible/esv/Rev%2011" TargetMode="External"/><Relationship Id="rId11" Type="http://schemas.openxmlformats.org/officeDocument/2006/relationships/hyperlink" Target="https://www.gotquestions.org/what-is-the-antichrist.html" TargetMode="External"/><Relationship Id="rId24" Type="http://schemas.openxmlformats.org/officeDocument/2006/relationships/hyperlink" Target="https://biblia.com/bible/esv/Rev%2011.6" TargetMode="External"/><Relationship Id="rId32" Type="http://schemas.openxmlformats.org/officeDocument/2006/relationships/hyperlink" Target="https://biblia.com/bible/esv/Rev%2011.7-12" TargetMode="External"/><Relationship Id="rId37" Type="http://schemas.openxmlformats.org/officeDocument/2006/relationships/hyperlink" Target="https://biblia.com/bible/esv/Heb%209.27" TargetMode="Externa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gotquestions.org/tribulation.html" TargetMode="External"/><Relationship Id="rId23" Type="http://schemas.openxmlformats.org/officeDocument/2006/relationships/hyperlink" Target="https://biblia.com/bible/esv/Rev%2011.3-12" TargetMode="External"/><Relationship Id="rId28" Type="http://schemas.openxmlformats.org/officeDocument/2006/relationships/hyperlink" Target="https://biblia.com/bible/esv/Deut%2018.15" TargetMode="External"/><Relationship Id="rId36" Type="http://schemas.openxmlformats.org/officeDocument/2006/relationships/hyperlink" Target="https://biblia.com/bible/esv/Heb%209.27" TargetMode="External"/><Relationship Id="rId10" Type="http://schemas.openxmlformats.org/officeDocument/2006/relationships/hyperlink" Target="https://www.gotquestions.org/Antiochus-Epiphanes.html" TargetMode="External"/><Relationship Id="rId19" Type="http://schemas.openxmlformats.org/officeDocument/2006/relationships/hyperlink" Target="https://biblia.com/bible/esv/Rev%2012" TargetMode="External"/><Relationship Id="rId31" Type="http://schemas.openxmlformats.org/officeDocument/2006/relationships/hyperlink" Target="https://biblia.com/bible/esv/2%20Kings%202.11" TargetMode="External"/><Relationship Id="rId4" Type="http://schemas.openxmlformats.org/officeDocument/2006/relationships/footnotes" Target="footnotes.xml"/><Relationship Id="rId9" Type="http://schemas.openxmlformats.org/officeDocument/2006/relationships/hyperlink" Target="https://www.gotquestions.org/intertestamental-period.html" TargetMode="External"/><Relationship Id="rId14" Type="http://schemas.openxmlformats.org/officeDocument/2006/relationships/hyperlink" Target="https://biblia.com/bible/esv/Rev%2012.6" TargetMode="External"/><Relationship Id="rId22" Type="http://schemas.openxmlformats.org/officeDocument/2006/relationships/hyperlink" Target="https://biblia.com/bible/esv/Isa%2046.10" TargetMode="External"/><Relationship Id="rId27" Type="http://schemas.openxmlformats.org/officeDocument/2006/relationships/hyperlink" Target="https://biblia.com/bible/esv/Mal%204.5" TargetMode="External"/><Relationship Id="rId30" Type="http://schemas.openxmlformats.org/officeDocument/2006/relationships/hyperlink" Target="https://biblia.com/bible/esv/Gen%205.23" TargetMode="External"/><Relationship Id="rId35" Type="http://schemas.openxmlformats.org/officeDocument/2006/relationships/hyperlink" Target="https://biblia.com/bible/esv/Rev%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3016</Words>
  <Characters>17195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vnof001</dc:creator>
  <cp:lastModifiedBy>KONJODY</cp:lastModifiedBy>
  <cp:revision>8</cp:revision>
  <cp:lastPrinted>2017-10-17T17:44:00Z</cp:lastPrinted>
  <dcterms:created xsi:type="dcterms:W3CDTF">2018-07-31T10:22:00Z</dcterms:created>
  <dcterms:modified xsi:type="dcterms:W3CDTF">2020-07-14T21:47:00Z</dcterms:modified>
</cp:coreProperties>
</file>