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A4" w:rsidRPr="00E2193E" w:rsidRDefault="00C116A4" w:rsidP="00E353EA">
      <w:pPr>
        <w:pBdr>
          <w:top w:val="single" w:sz="4" w:space="1" w:color="auto"/>
          <w:left w:val="single" w:sz="4" w:space="4" w:color="auto"/>
          <w:bottom w:val="single" w:sz="4" w:space="1" w:color="auto"/>
          <w:right w:val="single" w:sz="4" w:space="4" w:color="auto"/>
        </w:pBdr>
        <w:spacing w:line="276" w:lineRule="auto"/>
        <w:jc w:val="center"/>
        <w:rPr>
          <w:b/>
          <w:szCs w:val="24"/>
        </w:rPr>
      </w:pPr>
      <w:r w:rsidRPr="00E2193E">
        <w:rPr>
          <w:b/>
          <w:szCs w:val="24"/>
        </w:rPr>
        <w:t>MAFUTAGA FAAFOUINA FAIFEAU MA A’OA’O TAUSI NUU</w:t>
      </w:r>
    </w:p>
    <w:p w:rsidR="00C116A4" w:rsidRPr="00E2193E" w:rsidRDefault="00C116A4" w:rsidP="00E353EA">
      <w:pPr>
        <w:pBdr>
          <w:top w:val="single" w:sz="4" w:space="1" w:color="auto"/>
          <w:left w:val="single" w:sz="4" w:space="4" w:color="auto"/>
          <w:bottom w:val="single" w:sz="4" w:space="1" w:color="auto"/>
          <w:right w:val="single" w:sz="4" w:space="4" w:color="auto"/>
        </w:pBdr>
        <w:spacing w:line="276" w:lineRule="auto"/>
        <w:jc w:val="center"/>
        <w:rPr>
          <w:b/>
          <w:szCs w:val="24"/>
        </w:rPr>
      </w:pPr>
      <w:r w:rsidRPr="00E2193E">
        <w:rPr>
          <w:b/>
          <w:szCs w:val="24"/>
        </w:rPr>
        <w:t>KOLISI FAA-FAIFEAU I MALUA</w:t>
      </w:r>
      <w:r w:rsidR="00A40E92">
        <w:rPr>
          <w:b/>
          <w:szCs w:val="24"/>
        </w:rPr>
        <w:t xml:space="preserve"> - </w:t>
      </w:r>
      <w:r w:rsidRPr="00E2193E">
        <w:rPr>
          <w:b/>
          <w:szCs w:val="24"/>
        </w:rPr>
        <w:t>AOKUSO 2015</w:t>
      </w:r>
    </w:p>
    <w:p w:rsidR="00C116A4" w:rsidRPr="00E2193E" w:rsidRDefault="00C116A4" w:rsidP="00E353EA">
      <w:pPr>
        <w:pBdr>
          <w:top w:val="single" w:sz="4" w:space="1" w:color="auto"/>
          <w:left w:val="single" w:sz="4" w:space="4" w:color="auto"/>
          <w:bottom w:val="single" w:sz="4" w:space="1" w:color="auto"/>
          <w:right w:val="single" w:sz="4" w:space="4" w:color="auto"/>
        </w:pBdr>
        <w:spacing w:line="276" w:lineRule="auto"/>
        <w:jc w:val="center"/>
        <w:rPr>
          <w:b/>
          <w:szCs w:val="24"/>
        </w:rPr>
      </w:pPr>
      <w:r w:rsidRPr="00E2193E">
        <w:rPr>
          <w:b/>
          <w:szCs w:val="24"/>
        </w:rPr>
        <w:t>SUESUEGA I LE MATAUPU SILISILI</w:t>
      </w:r>
    </w:p>
    <w:p w:rsidR="00C116A4" w:rsidRPr="00E2193E" w:rsidRDefault="00C116A4" w:rsidP="00C116A4">
      <w:pPr>
        <w:spacing w:line="276" w:lineRule="auto"/>
        <w:jc w:val="center"/>
        <w:rPr>
          <w:b/>
          <w:szCs w:val="24"/>
        </w:rPr>
      </w:pPr>
    </w:p>
    <w:p w:rsidR="00243574" w:rsidRDefault="00C116A4" w:rsidP="00C116A4">
      <w:pPr>
        <w:spacing w:line="276" w:lineRule="auto"/>
        <w:jc w:val="center"/>
        <w:rPr>
          <w:b/>
          <w:szCs w:val="24"/>
        </w:rPr>
      </w:pPr>
      <w:r w:rsidRPr="00E2193E">
        <w:rPr>
          <w:b/>
          <w:szCs w:val="24"/>
        </w:rPr>
        <w:t>O Auala ma M</w:t>
      </w:r>
      <w:r w:rsidR="00FF02D9">
        <w:rPr>
          <w:b/>
          <w:szCs w:val="24"/>
        </w:rPr>
        <w:t xml:space="preserve">afaufauga </w:t>
      </w:r>
      <w:r w:rsidRPr="00E2193E">
        <w:rPr>
          <w:b/>
          <w:szCs w:val="24"/>
        </w:rPr>
        <w:t xml:space="preserve">Eseese </w:t>
      </w:r>
      <w:r w:rsidR="00A57882">
        <w:rPr>
          <w:b/>
          <w:szCs w:val="24"/>
        </w:rPr>
        <w:t>e Faauigaina ai le Tusi Paia</w:t>
      </w:r>
    </w:p>
    <w:p w:rsidR="00C116A4" w:rsidRPr="00E2193E" w:rsidRDefault="00C116A4" w:rsidP="00C116A4">
      <w:pPr>
        <w:spacing w:line="276" w:lineRule="auto"/>
        <w:jc w:val="center"/>
        <w:rPr>
          <w:b/>
          <w:szCs w:val="24"/>
        </w:rPr>
      </w:pPr>
      <w:r w:rsidRPr="00E2193E">
        <w:rPr>
          <w:b/>
          <w:szCs w:val="24"/>
        </w:rPr>
        <w:t>(Theological Hermeneutics</w:t>
      </w:r>
      <w:r w:rsidRPr="00E2193E">
        <w:rPr>
          <w:rStyle w:val="FootnoteReference"/>
          <w:b/>
          <w:szCs w:val="24"/>
        </w:rPr>
        <w:footnoteReference w:id="1"/>
      </w:r>
      <w:r w:rsidRPr="00E2193E">
        <w:rPr>
          <w:b/>
          <w:szCs w:val="24"/>
        </w:rPr>
        <w:t xml:space="preserve">) </w:t>
      </w:r>
    </w:p>
    <w:p w:rsidR="00C116A4" w:rsidRPr="00E2193E" w:rsidRDefault="00C116A4" w:rsidP="00C116A4">
      <w:pPr>
        <w:spacing w:line="276" w:lineRule="auto"/>
        <w:jc w:val="center"/>
        <w:rPr>
          <w:b/>
          <w:szCs w:val="24"/>
        </w:rPr>
      </w:pPr>
    </w:p>
    <w:p w:rsidR="00C116A4" w:rsidRPr="00E2193E" w:rsidRDefault="00C116A4" w:rsidP="00C116A4">
      <w:pPr>
        <w:spacing w:line="276" w:lineRule="auto"/>
        <w:ind w:firstLine="0"/>
        <w:jc w:val="left"/>
        <w:rPr>
          <w:b/>
          <w:szCs w:val="24"/>
        </w:rPr>
      </w:pPr>
      <w:r w:rsidRPr="00E2193E">
        <w:rPr>
          <w:b/>
          <w:szCs w:val="24"/>
        </w:rPr>
        <w:t>Upu Tomua</w:t>
      </w:r>
    </w:p>
    <w:p w:rsidR="00C116A4" w:rsidRPr="00E2193E" w:rsidRDefault="00C116A4" w:rsidP="005B1748">
      <w:pPr>
        <w:spacing w:line="276" w:lineRule="auto"/>
        <w:ind w:firstLine="0"/>
        <w:rPr>
          <w:szCs w:val="24"/>
        </w:rPr>
      </w:pPr>
      <w:proofErr w:type="gramStart"/>
      <w:r w:rsidRPr="00E2193E">
        <w:rPr>
          <w:szCs w:val="24"/>
        </w:rPr>
        <w:t>E muamua lava ona faa-talofa atu i le paia maualuga o le Mafutaga Faafouina, ua aofaga potopoto i lenei tausaga.</w:t>
      </w:r>
      <w:proofErr w:type="gramEnd"/>
      <w:r w:rsidRPr="00E2193E">
        <w:rPr>
          <w:szCs w:val="24"/>
        </w:rPr>
        <w:t xml:space="preserve"> Susu o lau Susuga i le Taitai o le Mafutaga</w:t>
      </w:r>
      <w:r w:rsidR="00CC4089">
        <w:rPr>
          <w:szCs w:val="24"/>
        </w:rPr>
        <w:t xml:space="preserve"> o lenei aso</w:t>
      </w:r>
      <w:r w:rsidRPr="00E2193E">
        <w:rPr>
          <w:szCs w:val="24"/>
        </w:rPr>
        <w:t xml:space="preserve">, alalata’i foi le paia o le Au Toeaina, o Tāmā o le Ekalesia, Susu foi le Aufaigaluega totofi o faa-feagaiga taulagi a nuu ma afioaga, tainane foi le Susuga i le Alii Pule ma Faiaoga o le Kolisi, ma le laumua. Malo le soifua </w:t>
      </w:r>
      <w:proofErr w:type="gramStart"/>
      <w:r w:rsidRPr="00E2193E">
        <w:rPr>
          <w:szCs w:val="24"/>
        </w:rPr>
        <w:t>maua</w:t>
      </w:r>
      <w:proofErr w:type="gramEnd"/>
      <w:r w:rsidRPr="00E2193E">
        <w:rPr>
          <w:szCs w:val="24"/>
        </w:rPr>
        <w:t xml:space="preserve">, ma le lagi e mama. </w:t>
      </w:r>
    </w:p>
    <w:p w:rsidR="00C116A4" w:rsidRPr="00E2193E" w:rsidRDefault="00C116A4" w:rsidP="005B1748">
      <w:pPr>
        <w:spacing w:line="276" w:lineRule="auto"/>
        <w:ind w:firstLine="0"/>
        <w:rPr>
          <w:b/>
          <w:szCs w:val="24"/>
        </w:rPr>
      </w:pPr>
    </w:p>
    <w:p w:rsidR="00C116A4" w:rsidRPr="00E2193E" w:rsidRDefault="00C116A4" w:rsidP="005B1748">
      <w:pPr>
        <w:spacing w:line="276" w:lineRule="auto"/>
        <w:ind w:firstLine="0"/>
        <w:rPr>
          <w:b/>
          <w:szCs w:val="24"/>
        </w:rPr>
      </w:pPr>
      <w:r w:rsidRPr="00E2193E">
        <w:rPr>
          <w:b/>
          <w:szCs w:val="24"/>
        </w:rPr>
        <w:t>Faatomuaga</w:t>
      </w:r>
    </w:p>
    <w:p w:rsidR="00C116A4" w:rsidRPr="00E2193E" w:rsidRDefault="00C116A4" w:rsidP="005B1748">
      <w:pPr>
        <w:spacing w:line="276" w:lineRule="auto"/>
        <w:ind w:firstLine="0"/>
        <w:rPr>
          <w:szCs w:val="24"/>
        </w:rPr>
      </w:pPr>
      <w:r w:rsidRPr="00E2193E">
        <w:rPr>
          <w:szCs w:val="24"/>
        </w:rPr>
        <w:t xml:space="preserve">O le faamoemoe o lenei taumafaiga, o le toe </w:t>
      </w:r>
      <w:proofErr w:type="gramStart"/>
      <w:r w:rsidRPr="00E2193E">
        <w:rPr>
          <w:szCs w:val="24"/>
        </w:rPr>
        <w:t>asia</w:t>
      </w:r>
      <w:proofErr w:type="gramEnd"/>
      <w:r w:rsidRPr="00E2193E">
        <w:rPr>
          <w:szCs w:val="24"/>
        </w:rPr>
        <w:t xml:space="preserve"> lea o nisi o auala ma m</w:t>
      </w:r>
      <w:r w:rsidR="00FF02D9">
        <w:rPr>
          <w:szCs w:val="24"/>
        </w:rPr>
        <w:t xml:space="preserve">afaufauga </w:t>
      </w:r>
      <w:r w:rsidRPr="00E2193E">
        <w:rPr>
          <w:szCs w:val="24"/>
        </w:rPr>
        <w:t xml:space="preserve">eseese o lo’o </w:t>
      </w:r>
      <w:r w:rsidR="00E00661">
        <w:rPr>
          <w:szCs w:val="24"/>
        </w:rPr>
        <w:t xml:space="preserve">tatou </w:t>
      </w:r>
      <w:r w:rsidRPr="00E2193E">
        <w:rPr>
          <w:szCs w:val="24"/>
        </w:rPr>
        <w:t xml:space="preserve">faauigaina ai </w:t>
      </w:r>
      <w:r w:rsidR="00E00661">
        <w:rPr>
          <w:szCs w:val="24"/>
        </w:rPr>
        <w:t xml:space="preserve">le Tusi Paia. O le a talanoaina nisi o auala </w:t>
      </w:r>
      <w:proofErr w:type="gramStart"/>
      <w:r w:rsidR="00E00661">
        <w:rPr>
          <w:szCs w:val="24"/>
        </w:rPr>
        <w:t>na</w:t>
      </w:r>
      <w:proofErr w:type="gramEnd"/>
      <w:r w:rsidR="00E00661">
        <w:rPr>
          <w:szCs w:val="24"/>
        </w:rPr>
        <w:t xml:space="preserve"> faaaogaina e le au Iutaia</w:t>
      </w:r>
      <w:r w:rsidR="008D5909">
        <w:rPr>
          <w:szCs w:val="24"/>
        </w:rPr>
        <w:t xml:space="preserve"> i le amataga</w:t>
      </w:r>
      <w:r w:rsidR="00E00661">
        <w:rPr>
          <w:szCs w:val="24"/>
        </w:rPr>
        <w:t xml:space="preserve">, </w:t>
      </w:r>
      <w:r w:rsidR="008D5909">
        <w:rPr>
          <w:szCs w:val="24"/>
        </w:rPr>
        <w:t xml:space="preserve">ma agai mai ai i </w:t>
      </w:r>
      <w:r w:rsidRPr="00E2193E">
        <w:rPr>
          <w:szCs w:val="24"/>
        </w:rPr>
        <w:t xml:space="preserve">nisi o auala ma mafaufauga fou ua faatula’i mai </w:t>
      </w:r>
      <w:r w:rsidR="00927DA1">
        <w:rPr>
          <w:szCs w:val="24"/>
        </w:rPr>
        <w:t xml:space="preserve">i lenei vaitau. </w:t>
      </w:r>
      <w:r w:rsidR="005230D1">
        <w:rPr>
          <w:szCs w:val="24"/>
        </w:rPr>
        <w:t xml:space="preserve">E faavae lenei taumafaiga, i ni manatu se lua; muamua, e </w:t>
      </w:r>
      <w:r w:rsidRPr="00E2193E">
        <w:rPr>
          <w:szCs w:val="24"/>
        </w:rPr>
        <w:t>mau eseese le au faitau</w:t>
      </w:r>
      <w:r w:rsidR="00E00661">
        <w:rPr>
          <w:szCs w:val="24"/>
        </w:rPr>
        <w:t>, e le gata o auala</w:t>
      </w:r>
      <w:r w:rsidR="008D5909">
        <w:rPr>
          <w:szCs w:val="24"/>
        </w:rPr>
        <w:t xml:space="preserve"> o suesuega</w:t>
      </w:r>
      <w:r w:rsidR="00E00661">
        <w:rPr>
          <w:szCs w:val="24"/>
        </w:rPr>
        <w:t xml:space="preserve">, ae faapea foi </w:t>
      </w:r>
      <w:r w:rsidRPr="00E2193E">
        <w:rPr>
          <w:szCs w:val="24"/>
        </w:rPr>
        <w:t>i le faauigaina o le Tusi Paia</w:t>
      </w:r>
      <w:r w:rsidR="00E00661">
        <w:rPr>
          <w:szCs w:val="24"/>
        </w:rPr>
        <w:t xml:space="preserve"> lava latou</w:t>
      </w:r>
      <w:r w:rsidRPr="00E2193E">
        <w:rPr>
          <w:szCs w:val="24"/>
        </w:rPr>
        <w:t>; i le ma le lea, e lei mafai lava ona tuufaatasia i le taimi nei, se tusi poo ni tusitusiga foi e mafai ona taua, o se “</w:t>
      </w:r>
      <w:r w:rsidRPr="00E2193E">
        <w:rPr>
          <w:b/>
          <w:i/>
          <w:szCs w:val="24"/>
        </w:rPr>
        <w:t>atoaga</w:t>
      </w:r>
      <w:r w:rsidRPr="00E2193E">
        <w:rPr>
          <w:szCs w:val="24"/>
        </w:rPr>
        <w:t>” (authoritative</w:t>
      </w:r>
      <w:r w:rsidR="005230D1">
        <w:rPr>
          <w:szCs w:val="24"/>
        </w:rPr>
        <w:t xml:space="preserve">) </w:t>
      </w:r>
      <w:r w:rsidRPr="00E2193E">
        <w:rPr>
          <w:szCs w:val="24"/>
        </w:rPr>
        <w:t>o le faauigaina o</w:t>
      </w:r>
      <w:r w:rsidR="005230D1">
        <w:rPr>
          <w:szCs w:val="24"/>
        </w:rPr>
        <w:t xml:space="preserve"> le Tusi Paia</w:t>
      </w:r>
      <w:r w:rsidRPr="00E2193E">
        <w:rPr>
          <w:szCs w:val="24"/>
        </w:rPr>
        <w:t xml:space="preserve">. </w:t>
      </w:r>
      <w:r w:rsidR="005230D1">
        <w:rPr>
          <w:szCs w:val="24"/>
        </w:rPr>
        <w:t>O</w:t>
      </w:r>
      <w:r w:rsidRPr="00E2193E">
        <w:rPr>
          <w:szCs w:val="24"/>
        </w:rPr>
        <w:t xml:space="preserve"> le agaga maualalo, </w:t>
      </w:r>
      <w:proofErr w:type="gramStart"/>
      <w:r w:rsidRPr="00E2193E">
        <w:rPr>
          <w:szCs w:val="24"/>
        </w:rPr>
        <w:t>ina</w:t>
      </w:r>
      <w:proofErr w:type="gramEnd"/>
      <w:r w:rsidRPr="00E2193E">
        <w:rPr>
          <w:szCs w:val="24"/>
        </w:rPr>
        <w:t xml:space="preserve"> ia saili pea i le tofa ma le faautaga i le paia o le aufaigaluega, e ala i le fefaasoaaiga o taofi ma manatu, ina ia saga faatamaoaigaina ai pea, ma saga </w:t>
      </w:r>
      <w:r w:rsidRPr="00E2193E">
        <w:rPr>
          <w:i/>
          <w:szCs w:val="24"/>
        </w:rPr>
        <w:t>faapopoa</w:t>
      </w:r>
      <w:r w:rsidRPr="00E2193E">
        <w:rPr>
          <w:szCs w:val="24"/>
        </w:rPr>
        <w:t xml:space="preserve"> ai pea le tai loloto o mafaufauga faale-agaga, e momoli ai le feau o le Talalelei.</w:t>
      </w:r>
    </w:p>
    <w:p w:rsidR="00C116A4" w:rsidRPr="00E2193E" w:rsidRDefault="00C116A4" w:rsidP="005B1748">
      <w:pPr>
        <w:spacing w:line="276" w:lineRule="auto"/>
        <w:ind w:firstLine="0"/>
        <w:rPr>
          <w:szCs w:val="24"/>
        </w:rPr>
      </w:pPr>
    </w:p>
    <w:p w:rsidR="00C116A4" w:rsidRPr="00E2193E" w:rsidRDefault="00C116A4" w:rsidP="005B1748">
      <w:pPr>
        <w:spacing w:line="276" w:lineRule="auto"/>
        <w:ind w:firstLine="0"/>
        <w:rPr>
          <w:b/>
          <w:szCs w:val="24"/>
        </w:rPr>
      </w:pPr>
      <w:r w:rsidRPr="00E2193E">
        <w:rPr>
          <w:b/>
          <w:szCs w:val="24"/>
        </w:rPr>
        <w:t xml:space="preserve">O </w:t>
      </w:r>
      <w:r w:rsidR="005230D1">
        <w:rPr>
          <w:b/>
          <w:szCs w:val="24"/>
        </w:rPr>
        <w:t>nisi o a</w:t>
      </w:r>
      <w:r w:rsidRPr="00E2193E">
        <w:rPr>
          <w:b/>
          <w:szCs w:val="24"/>
        </w:rPr>
        <w:t xml:space="preserve">uala </w:t>
      </w:r>
      <w:proofErr w:type="gramStart"/>
      <w:r w:rsidRPr="00E2193E">
        <w:rPr>
          <w:b/>
          <w:szCs w:val="24"/>
        </w:rPr>
        <w:t>na</w:t>
      </w:r>
      <w:proofErr w:type="gramEnd"/>
      <w:r w:rsidRPr="00E2193E">
        <w:rPr>
          <w:b/>
          <w:szCs w:val="24"/>
        </w:rPr>
        <w:t xml:space="preserve"> </w:t>
      </w:r>
      <w:r w:rsidR="005230D1">
        <w:rPr>
          <w:b/>
          <w:szCs w:val="24"/>
        </w:rPr>
        <w:t>F</w:t>
      </w:r>
      <w:r w:rsidRPr="00E2193E">
        <w:rPr>
          <w:b/>
          <w:szCs w:val="24"/>
        </w:rPr>
        <w:t xml:space="preserve">aauigaina ai </w:t>
      </w:r>
      <w:r w:rsidR="005230D1">
        <w:rPr>
          <w:b/>
          <w:szCs w:val="24"/>
        </w:rPr>
        <w:t>e le au Iutaia</w:t>
      </w:r>
      <w:r w:rsidRPr="00E2193E">
        <w:rPr>
          <w:b/>
          <w:szCs w:val="24"/>
        </w:rPr>
        <w:t xml:space="preserve"> </w:t>
      </w:r>
      <w:r w:rsidR="005230D1">
        <w:rPr>
          <w:b/>
          <w:szCs w:val="24"/>
        </w:rPr>
        <w:t xml:space="preserve">a </w:t>
      </w:r>
      <w:r w:rsidRPr="00E2193E">
        <w:rPr>
          <w:b/>
          <w:szCs w:val="24"/>
        </w:rPr>
        <w:t xml:space="preserve">latou Tusitusiga (Jewish Hermeneutics of their Sacred Texts)   </w:t>
      </w:r>
    </w:p>
    <w:p w:rsidR="00E53DB6" w:rsidRDefault="00E53DB6" w:rsidP="005B1748">
      <w:pPr>
        <w:spacing w:line="276" w:lineRule="auto"/>
        <w:ind w:firstLine="0"/>
        <w:rPr>
          <w:szCs w:val="24"/>
        </w:rPr>
      </w:pPr>
    </w:p>
    <w:p w:rsidR="00C116A4" w:rsidRPr="00E2193E" w:rsidRDefault="00C116A4" w:rsidP="005B1748">
      <w:pPr>
        <w:spacing w:line="276" w:lineRule="auto"/>
        <w:ind w:firstLine="0"/>
        <w:rPr>
          <w:szCs w:val="24"/>
        </w:rPr>
      </w:pPr>
      <w:r w:rsidRPr="00E2193E">
        <w:rPr>
          <w:szCs w:val="24"/>
        </w:rPr>
        <w:t xml:space="preserve">E taua lo tatou toe silasila i sina oto’otoga puupuu o auala ma </w:t>
      </w:r>
      <w:r w:rsidR="006B496B">
        <w:rPr>
          <w:szCs w:val="24"/>
        </w:rPr>
        <w:t xml:space="preserve">mafaufauga </w:t>
      </w:r>
      <w:r w:rsidRPr="00E2193E">
        <w:rPr>
          <w:szCs w:val="24"/>
        </w:rPr>
        <w:t xml:space="preserve">na faauigaina ai </w:t>
      </w:r>
      <w:r w:rsidR="006B496B">
        <w:rPr>
          <w:szCs w:val="24"/>
        </w:rPr>
        <w:t xml:space="preserve">e le au Iutaia </w:t>
      </w:r>
      <w:r w:rsidRPr="00E2193E">
        <w:rPr>
          <w:szCs w:val="24"/>
        </w:rPr>
        <w:t xml:space="preserve">le </w:t>
      </w:r>
      <w:r w:rsidRPr="00E2193E">
        <w:rPr>
          <w:szCs w:val="24"/>
          <w:u w:val="single"/>
        </w:rPr>
        <w:t>Tusi Paia</w:t>
      </w:r>
      <w:r w:rsidR="006B496B">
        <w:rPr>
          <w:szCs w:val="24"/>
          <w:u w:val="single"/>
        </w:rPr>
        <w:t xml:space="preserve"> Eperu</w:t>
      </w:r>
      <w:r w:rsidRPr="00E2193E">
        <w:rPr>
          <w:szCs w:val="24"/>
        </w:rPr>
        <w:t xml:space="preserve"> (</w:t>
      </w:r>
      <w:r w:rsidRPr="00E2193E">
        <w:rPr>
          <w:b/>
          <w:i/>
          <w:szCs w:val="24"/>
        </w:rPr>
        <w:t>Hebrew Bible</w:t>
      </w:r>
      <w:r w:rsidRPr="00E2193E">
        <w:rPr>
          <w:szCs w:val="24"/>
        </w:rPr>
        <w:t xml:space="preserve">), ona o le faavae lea o nisi o auala ma mafaufauga na </w:t>
      </w:r>
      <w:r w:rsidR="006B496B">
        <w:rPr>
          <w:szCs w:val="24"/>
        </w:rPr>
        <w:t xml:space="preserve">amata </w:t>
      </w:r>
      <w:r w:rsidRPr="00E2193E">
        <w:rPr>
          <w:szCs w:val="24"/>
        </w:rPr>
        <w:t xml:space="preserve">foafoa </w:t>
      </w:r>
      <w:r w:rsidR="006B496B">
        <w:rPr>
          <w:szCs w:val="24"/>
        </w:rPr>
        <w:t xml:space="preserve">mai </w:t>
      </w:r>
      <w:r w:rsidRPr="00E2193E">
        <w:rPr>
          <w:szCs w:val="24"/>
        </w:rPr>
        <w:t xml:space="preserve">ai e le au kerisiano le faauigaina o afioaga a le Atua i le amataga. O le talitonuga o le Iutaia, o le </w:t>
      </w:r>
      <w:r w:rsidR="006B496B">
        <w:rPr>
          <w:szCs w:val="24"/>
        </w:rPr>
        <w:t xml:space="preserve">TPE, </w:t>
      </w:r>
      <w:r w:rsidR="00E00661">
        <w:rPr>
          <w:szCs w:val="24"/>
        </w:rPr>
        <w:t xml:space="preserve">o loo tamau ai </w:t>
      </w:r>
      <w:r w:rsidRPr="00E2193E">
        <w:rPr>
          <w:b/>
          <w:i/>
          <w:szCs w:val="24"/>
          <w:u w:val="single"/>
        </w:rPr>
        <w:t>upu moni</w:t>
      </w:r>
      <w:r w:rsidRPr="00E2193E">
        <w:rPr>
          <w:szCs w:val="24"/>
        </w:rPr>
        <w:t xml:space="preserve"> lava na fetalai mai ai le Atua iai latou, ma ua </w:t>
      </w:r>
      <w:r w:rsidR="006B496B">
        <w:rPr>
          <w:szCs w:val="24"/>
        </w:rPr>
        <w:t xml:space="preserve">alagatatau ai ona </w:t>
      </w:r>
      <w:r w:rsidRPr="00E2193E">
        <w:rPr>
          <w:szCs w:val="24"/>
        </w:rPr>
        <w:t xml:space="preserve">fa’atauaina le faauigaina </w:t>
      </w:r>
      <w:r w:rsidR="006B496B">
        <w:rPr>
          <w:szCs w:val="24"/>
        </w:rPr>
        <w:t xml:space="preserve">tatatu </w:t>
      </w:r>
      <w:r w:rsidRPr="00E2193E">
        <w:rPr>
          <w:szCs w:val="24"/>
        </w:rPr>
        <w:t xml:space="preserve">o nei tusitusiga, ina ia o gatasi le gasologa o le olaga, ma le </w:t>
      </w:r>
      <w:r w:rsidRPr="00E2193E">
        <w:rPr>
          <w:b/>
          <w:i/>
          <w:szCs w:val="24"/>
        </w:rPr>
        <w:t>finagalo o le Atua</w:t>
      </w:r>
      <w:r w:rsidR="006B496B">
        <w:rPr>
          <w:b/>
          <w:i/>
          <w:szCs w:val="24"/>
        </w:rPr>
        <w:t xml:space="preserve">. </w:t>
      </w:r>
      <w:proofErr w:type="gramStart"/>
      <w:r w:rsidR="00E00661">
        <w:rPr>
          <w:szCs w:val="24"/>
        </w:rPr>
        <w:t xml:space="preserve">Peitai, </w:t>
      </w:r>
      <w:r w:rsidR="006B496B">
        <w:rPr>
          <w:szCs w:val="24"/>
        </w:rPr>
        <w:t xml:space="preserve">e lei faigofie ona faamatala ma </w:t>
      </w:r>
      <w:r w:rsidRPr="00E2193E">
        <w:rPr>
          <w:szCs w:val="24"/>
        </w:rPr>
        <w:t>faauigaina</w:t>
      </w:r>
      <w:r w:rsidR="00E00661">
        <w:rPr>
          <w:szCs w:val="24"/>
        </w:rPr>
        <w:t xml:space="preserve"> le TPE</w:t>
      </w:r>
      <w:r w:rsidR="006B496B">
        <w:rPr>
          <w:szCs w:val="24"/>
        </w:rPr>
        <w:t>.</w:t>
      </w:r>
      <w:proofErr w:type="gramEnd"/>
      <w:r w:rsidR="006B496B">
        <w:rPr>
          <w:szCs w:val="24"/>
        </w:rPr>
        <w:t xml:space="preserve"> E </w:t>
      </w:r>
      <w:r w:rsidRPr="00E2193E">
        <w:rPr>
          <w:szCs w:val="24"/>
        </w:rPr>
        <w:t xml:space="preserve">mafua ona ua loa tausaga talu ona tuufaatasia nei tusitusiga ma avea </w:t>
      </w:r>
      <w:r w:rsidR="00EB0E9A">
        <w:rPr>
          <w:szCs w:val="24"/>
        </w:rPr>
        <w:t xml:space="preserve">o se vaega o </w:t>
      </w:r>
      <w:r w:rsidR="00E00661">
        <w:rPr>
          <w:szCs w:val="24"/>
        </w:rPr>
        <w:t xml:space="preserve">le </w:t>
      </w:r>
      <w:r w:rsidRPr="00E2193E">
        <w:rPr>
          <w:szCs w:val="24"/>
        </w:rPr>
        <w:t>“kanona”</w:t>
      </w:r>
      <w:r w:rsidR="00E00661">
        <w:rPr>
          <w:szCs w:val="24"/>
        </w:rPr>
        <w:t xml:space="preserve">; </w:t>
      </w:r>
      <w:r w:rsidR="00EB0E9A">
        <w:rPr>
          <w:szCs w:val="24"/>
        </w:rPr>
        <w:t>(</w:t>
      </w:r>
      <w:r w:rsidR="00EB0E9A" w:rsidRPr="00EB0E9A">
        <w:rPr>
          <w:b/>
          <w:i/>
          <w:szCs w:val="24"/>
        </w:rPr>
        <w:t>canonized</w:t>
      </w:r>
      <w:r w:rsidR="00EB0E9A">
        <w:rPr>
          <w:szCs w:val="24"/>
        </w:rPr>
        <w:t xml:space="preserve">) </w:t>
      </w:r>
      <w:r w:rsidRPr="00E2193E">
        <w:rPr>
          <w:szCs w:val="24"/>
        </w:rPr>
        <w:t xml:space="preserve">i le ma lea, ua iai foi nisi o tusitusiga e foliga mai ua le </w:t>
      </w:r>
      <w:r w:rsidRPr="00E2193E">
        <w:rPr>
          <w:szCs w:val="24"/>
        </w:rPr>
        <w:lastRenderedPageBreak/>
        <w:t xml:space="preserve">o gatasi ma le finagalo o le Atua, </w:t>
      </w:r>
      <w:r w:rsidR="00E00661">
        <w:rPr>
          <w:szCs w:val="24"/>
        </w:rPr>
        <w:t xml:space="preserve">e tusa ma le latou </w:t>
      </w:r>
      <w:proofErr w:type="gramStart"/>
      <w:r w:rsidR="00E00661">
        <w:rPr>
          <w:szCs w:val="24"/>
        </w:rPr>
        <w:t>va</w:t>
      </w:r>
      <w:proofErr w:type="gramEnd"/>
      <w:r w:rsidR="00E00661">
        <w:rPr>
          <w:szCs w:val="24"/>
        </w:rPr>
        <w:t xml:space="preserve"> feaggai ai</w:t>
      </w:r>
      <w:r w:rsidRPr="00E2193E">
        <w:rPr>
          <w:szCs w:val="24"/>
        </w:rPr>
        <w:t>. O le ala lea o lo latou taumafai i nisi o auala e malamalamaina</w:t>
      </w:r>
      <w:r w:rsidR="00CD405C">
        <w:rPr>
          <w:szCs w:val="24"/>
        </w:rPr>
        <w:t xml:space="preserve"> ai se vaega poo </w:t>
      </w:r>
      <w:proofErr w:type="gramStart"/>
      <w:r w:rsidR="00CD405C">
        <w:rPr>
          <w:szCs w:val="24"/>
        </w:rPr>
        <w:t>ni</w:t>
      </w:r>
      <w:proofErr w:type="gramEnd"/>
      <w:r w:rsidR="00CD405C">
        <w:rPr>
          <w:szCs w:val="24"/>
        </w:rPr>
        <w:t xml:space="preserve"> vaega o le TPE</w:t>
      </w:r>
      <w:r w:rsidRPr="00E2193E">
        <w:rPr>
          <w:szCs w:val="24"/>
        </w:rPr>
        <w:t>, e le o manino lelei lona fesootaiga, i lona faauigaina, aemaise o lona faaaogaina (</w:t>
      </w:r>
      <w:r w:rsidRPr="00E2193E">
        <w:rPr>
          <w:b/>
          <w:i/>
          <w:szCs w:val="24"/>
        </w:rPr>
        <w:t>application to everyday life</w:t>
      </w:r>
      <w:r w:rsidRPr="00E2193E">
        <w:rPr>
          <w:szCs w:val="24"/>
        </w:rPr>
        <w:t xml:space="preserve">). Ina ua fotuai mai le talitonuga faa-kerisiano, o nisi </w:t>
      </w:r>
      <w:proofErr w:type="gramStart"/>
      <w:r w:rsidRPr="00E2193E">
        <w:rPr>
          <w:szCs w:val="24"/>
        </w:rPr>
        <w:t>ia</w:t>
      </w:r>
      <w:proofErr w:type="gramEnd"/>
      <w:r w:rsidRPr="00E2193E">
        <w:rPr>
          <w:szCs w:val="24"/>
        </w:rPr>
        <w:t xml:space="preserve"> o auala sa faaaogaina e le au Iutaia, e saili ai i le uiga loloto o a latou tusitusiga.</w:t>
      </w:r>
      <w:r w:rsidRPr="00E2193E">
        <w:rPr>
          <w:rStyle w:val="FootnoteReference"/>
          <w:szCs w:val="24"/>
        </w:rPr>
        <w:footnoteReference w:id="2"/>
      </w:r>
    </w:p>
    <w:p w:rsidR="00C116A4" w:rsidRPr="00E2193E" w:rsidRDefault="00C116A4" w:rsidP="005B1748">
      <w:pPr>
        <w:spacing w:line="276" w:lineRule="auto"/>
        <w:ind w:firstLine="0"/>
        <w:rPr>
          <w:szCs w:val="24"/>
        </w:rPr>
      </w:pPr>
    </w:p>
    <w:p w:rsidR="00C116A4" w:rsidRPr="00E2193E" w:rsidRDefault="00C116A4" w:rsidP="005B1748">
      <w:pPr>
        <w:spacing w:line="276" w:lineRule="auto"/>
        <w:ind w:left="567" w:hanging="567"/>
        <w:rPr>
          <w:szCs w:val="24"/>
        </w:rPr>
      </w:pPr>
      <w:r w:rsidRPr="00E2193E">
        <w:rPr>
          <w:szCs w:val="24"/>
        </w:rPr>
        <w:t>[1]</w:t>
      </w:r>
      <w:r w:rsidRPr="00E2193E">
        <w:rPr>
          <w:szCs w:val="24"/>
        </w:rPr>
        <w:tab/>
      </w:r>
      <w:r w:rsidRPr="00E2193E">
        <w:rPr>
          <w:b/>
          <w:szCs w:val="24"/>
          <w:u w:val="single"/>
        </w:rPr>
        <w:t>Literal Interpretation</w:t>
      </w:r>
    </w:p>
    <w:p w:rsidR="00C116A4" w:rsidRPr="00E2193E" w:rsidRDefault="00C116A4" w:rsidP="005B1748">
      <w:pPr>
        <w:spacing w:line="276" w:lineRule="auto"/>
        <w:ind w:firstLine="0"/>
        <w:rPr>
          <w:szCs w:val="24"/>
        </w:rPr>
      </w:pPr>
      <w:r w:rsidRPr="00E2193E">
        <w:rPr>
          <w:szCs w:val="24"/>
        </w:rPr>
        <w:t>O le “literal interpretation” o le auala aupito sili lenei ona faaaogaina lautele e le au Iutaia</w:t>
      </w:r>
      <w:r w:rsidR="009D075D">
        <w:rPr>
          <w:rStyle w:val="FootnoteReference"/>
          <w:szCs w:val="24"/>
        </w:rPr>
        <w:footnoteReference w:id="3"/>
      </w:r>
      <w:r w:rsidRPr="00E2193E">
        <w:rPr>
          <w:szCs w:val="24"/>
        </w:rPr>
        <w:t>, e faauigaina ai a latou tusitusiga (</w:t>
      </w:r>
      <w:r w:rsidRPr="00E2193E">
        <w:rPr>
          <w:i/>
          <w:szCs w:val="24"/>
        </w:rPr>
        <w:t>scriptures</w:t>
      </w:r>
      <w:r w:rsidRPr="00E2193E">
        <w:rPr>
          <w:szCs w:val="24"/>
        </w:rPr>
        <w:t xml:space="preserve">). </w:t>
      </w:r>
      <w:proofErr w:type="gramStart"/>
      <w:r w:rsidRPr="00E2193E">
        <w:rPr>
          <w:szCs w:val="24"/>
        </w:rPr>
        <w:t>Sa</w:t>
      </w:r>
      <w:proofErr w:type="gramEnd"/>
      <w:r w:rsidRPr="00E2193E">
        <w:rPr>
          <w:szCs w:val="24"/>
        </w:rPr>
        <w:t xml:space="preserve"> matele lava le faaaogaina o le auala lea e faauiga ai mataupu e fesootai ma tulafono, (deuteronomistic legislation), ma le talitonuga, o </w:t>
      </w:r>
      <w:r w:rsidR="00E14E03">
        <w:rPr>
          <w:szCs w:val="24"/>
        </w:rPr>
        <w:t xml:space="preserve">mea ua </w:t>
      </w:r>
      <w:r w:rsidRPr="00E2193E">
        <w:rPr>
          <w:szCs w:val="24"/>
        </w:rPr>
        <w:t xml:space="preserve">tusia, </w:t>
      </w:r>
      <w:r w:rsidR="00E14E03">
        <w:rPr>
          <w:szCs w:val="24"/>
        </w:rPr>
        <w:t>o lona faauigaina tonu lena</w:t>
      </w:r>
      <w:r w:rsidR="00D466CE">
        <w:rPr>
          <w:szCs w:val="24"/>
        </w:rPr>
        <w:t>, e faigofie ma malamalama gofie</w:t>
      </w:r>
      <w:r w:rsidR="00E14E03">
        <w:rPr>
          <w:szCs w:val="24"/>
        </w:rPr>
        <w:t xml:space="preserve"> </w:t>
      </w:r>
      <w:r w:rsidRPr="00E2193E">
        <w:rPr>
          <w:szCs w:val="24"/>
        </w:rPr>
        <w:t>(</w:t>
      </w:r>
      <w:r w:rsidRPr="00DC0D72">
        <w:rPr>
          <w:i/>
          <w:szCs w:val="24"/>
        </w:rPr>
        <w:t xml:space="preserve">text interpreted at its </w:t>
      </w:r>
      <w:r w:rsidRPr="00DC0D72">
        <w:rPr>
          <w:b/>
          <w:i/>
          <w:szCs w:val="24"/>
        </w:rPr>
        <w:t>face value</w:t>
      </w:r>
      <w:r w:rsidRPr="00E2193E">
        <w:rPr>
          <w:szCs w:val="24"/>
        </w:rPr>
        <w:t>) e aunoa ma le toe saili teisi atu i tua mo nisi faauigaina</w:t>
      </w:r>
      <w:r w:rsidR="00E14E03">
        <w:rPr>
          <w:szCs w:val="24"/>
        </w:rPr>
        <w:t xml:space="preserve"> e ese mai ai.</w:t>
      </w:r>
      <w:r w:rsidR="006B470F">
        <w:rPr>
          <w:rStyle w:val="FootnoteReference"/>
          <w:szCs w:val="24"/>
        </w:rPr>
        <w:footnoteReference w:id="4"/>
      </w:r>
      <w:r w:rsidRPr="00E2193E">
        <w:rPr>
          <w:szCs w:val="24"/>
        </w:rPr>
        <w:t xml:space="preserve"> </w:t>
      </w:r>
    </w:p>
    <w:p w:rsidR="00C116A4" w:rsidRPr="00E2193E" w:rsidRDefault="00C116A4" w:rsidP="005B1748">
      <w:pPr>
        <w:spacing w:line="276" w:lineRule="auto"/>
        <w:ind w:firstLine="0"/>
        <w:rPr>
          <w:szCs w:val="24"/>
        </w:rPr>
      </w:pPr>
      <w:r w:rsidRPr="00E2193E">
        <w:rPr>
          <w:szCs w:val="24"/>
        </w:rPr>
        <w:t xml:space="preserve">. </w:t>
      </w:r>
    </w:p>
    <w:p w:rsidR="00C116A4" w:rsidRPr="00E2193E" w:rsidRDefault="00C116A4" w:rsidP="005B1748">
      <w:pPr>
        <w:spacing w:line="276" w:lineRule="auto"/>
        <w:ind w:firstLine="0"/>
        <w:rPr>
          <w:b/>
          <w:szCs w:val="24"/>
          <w:u w:val="single"/>
        </w:rPr>
      </w:pPr>
      <w:r w:rsidRPr="00E2193E">
        <w:rPr>
          <w:szCs w:val="24"/>
        </w:rPr>
        <w:t xml:space="preserve"> [2]</w:t>
      </w:r>
      <w:r w:rsidRPr="00E2193E">
        <w:rPr>
          <w:szCs w:val="24"/>
        </w:rPr>
        <w:tab/>
      </w:r>
      <w:r w:rsidRPr="00E2193E">
        <w:rPr>
          <w:b/>
          <w:szCs w:val="24"/>
          <w:u w:val="single"/>
        </w:rPr>
        <w:t>Midrash</w:t>
      </w:r>
      <w:r w:rsidR="00F47C91">
        <w:rPr>
          <w:rStyle w:val="FootnoteReference"/>
          <w:b/>
          <w:szCs w:val="24"/>
          <w:u w:val="single"/>
        </w:rPr>
        <w:footnoteReference w:id="5"/>
      </w:r>
    </w:p>
    <w:p w:rsidR="002B01B7" w:rsidRDefault="00C116A4" w:rsidP="005B1748">
      <w:pPr>
        <w:spacing w:line="276" w:lineRule="auto"/>
        <w:ind w:firstLine="0"/>
        <w:rPr>
          <w:szCs w:val="24"/>
        </w:rPr>
      </w:pPr>
      <w:r w:rsidRPr="00E2193E">
        <w:rPr>
          <w:szCs w:val="24"/>
        </w:rPr>
        <w:t xml:space="preserve">O le “midrash” o se tasi lea o auala sa mafuli lona faaaogaina e aoga a le au Rapi (rabbinic schools). O le faavae mautu o mafaufauga o </w:t>
      </w:r>
      <w:r w:rsidR="00124A86">
        <w:rPr>
          <w:szCs w:val="24"/>
        </w:rPr>
        <w:t xml:space="preserve">le au rapi, </w:t>
      </w:r>
      <w:r w:rsidRPr="00E2193E">
        <w:rPr>
          <w:szCs w:val="24"/>
        </w:rPr>
        <w:t>o upu ma mataitusi uma lava ua tus</w:t>
      </w:r>
      <w:r w:rsidR="00124A86">
        <w:rPr>
          <w:szCs w:val="24"/>
        </w:rPr>
        <w:t xml:space="preserve">ia, </w:t>
      </w:r>
      <w:proofErr w:type="gramStart"/>
      <w:r w:rsidRPr="00E2193E">
        <w:rPr>
          <w:szCs w:val="24"/>
        </w:rPr>
        <w:t>na</w:t>
      </w:r>
      <w:proofErr w:type="gramEnd"/>
      <w:r w:rsidRPr="00E2193E">
        <w:rPr>
          <w:szCs w:val="24"/>
        </w:rPr>
        <w:t xml:space="preserve"> tusia lava e i latou na faaosofia e le </w:t>
      </w:r>
      <w:r w:rsidR="00124A86">
        <w:rPr>
          <w:szCs w:val="24"/>
        </w:rPr>
        <w:t>a</w:t>
      </w:r>
      <w:r w:rsidRPr="00E2193E">
        <w:rPr>
          <w:szCs w:val="24"/>
        </w:rPr>
        <w:t xml:space="preserve">gaga o le Atua </w:t>
      </w:r>
      <w:r w:rsidRPr="00E2193E">
        <w:rPr>
          <w:b/>
          <w:i/>
          <w:szCs w:val="24"/>
        </w:rPr>
        <w:t>(inspired)</w:t>
      </w:r>
      <w:r w:rsidRPr="00E2193E">
        <w:rPr>
          <w:szCs w:val="24"/>
        </w:rPr>
        <w:t xml:space="preserve"> ma o lo’o afifi mai ai i totonu o nei tusitusiga le finagalo o le Atua mo le tagata.</w:t>
      </w:r>
      <w:r w:rsidRPr="00E2193E">
        <w:rPr>
          <w:rStyle w:val="FootnoteReference"/>
          <w:szCs w:val="24"/>
        </w:rPr>
        <w:footnoteReference w:id="6"/>
      </w:r>
      <w:r w:rsidRPr="00E2193E">
        <w:rPr>
          <w:szCs w:val="24"/>
        </w:rPr>
        <w:t xml:space="preserve"> O le </w:t>
      </w:r>
      <w:r w:rsidR="00124A86">
        <w:rPr>
          <w:szCs w:val="24"/>
        </w:rPr>
        <w:t>faamoemoe la o le “</w:t>
      </w:r>
      <w:r w:rsidRPr="00E2193E">
        <w:rPr>
          <w:szCs w:val="24"/>
        </w:rPr>
        <w:t xml:space="preserve">midrash” </w:t>
      </w:r>
      <w:proofErr w:type="gramStart"/>
      <w:r w:rsidRPr="00E2193E">
        <w:rPr>
          <w:szCs w:val="24"/>
        </w:rPr>
        <w:t>ina</w:t>
      </w:r>
      <w:proofErr w:type="gramEnd"/>
      <w:r w:rsidRPr="00E2193E">
        <w:rPr>
          <w:szCs w:val="24"/>
        </w:rPr>
        <w:t xml:space="preserve"> ia saili </w:t>
      </w:r>
      <w:r w:rsidR="005836EE">
        <w:rPr>
          <w:szCs w:val="24"/>
        </w:rPr>
        <w:t xml:space="preserve">i a latou tusitusiga, </w:t>
      </w:r>
      <w:r w:rsidRPr="00E2193E">
        <w:rPr>
          <w:szCs w:val="24"/>
        </w:rPr>
        <w:t>se feau e talafeagai ma mea e tutupu i le olaga o le tagata mai lea taimi i lea taimi</w:t>
      </w:r>
      <w:r w:rsidR="005836EE">
        <w:rPr>
          <w:szCs w:val="24"/>
        </w:rPr>
        <w:t xml:space="preserve">. </w:t>
      </w:r>
      <w:r w:rsidRPr="00E2193E">
        <w:rPr>
          <w:szCs w:val="24"/>
        </w:rPr>
        <w:t xml:space="preserve">Sa faatulaga e </w:t>
      </w:r>
      <w:r w:rsidR="005836EE">
        <w:rPr>
          <w:szCs w:val="24"/>
        </w:rPr>
        <w:t xml:space="preserve">le rapi o </w:t>
      </w:r>
      <w:r w:rsidRPr="00E2193E">
        <w:rPr>
          <w:szCs w:val="24"/>
        </w:rPr>
        <w:t>Rabbi Hillel</w:t>
      </w:r>
      <w:r w:rsidRPr="00E2193E">
        <w:rPr>
          <w:rStyle w:val="FootnoteReference"/>
          <w:szCs w:val="24"/>
        </w:rPr>
        <w:footnoteReference w:id="7"/>
      </w:r>
      <w:r w:rsidRPr="00E2193E">
        <w:rPr>
          <w:szCs w:val="24"/>
        </w:rPr>
        <w:t xml:space="preserve"> </w:t>
      </w:r>
      <w:r w:rsidR="00C7411D">
        <w:rPr>
          <w:szCs w:val="24"/>
        </w:rPr>
        <w:t xml:space="preserve">i le </w:t>
      </w:r>
      <w:r w:rsidRPr="00E2193E">
        <w:rPr>
          <w:szCs w:val="24"/>
        </w:rPr>
        <w:t xml:space="preserve">uluai senituri TLM  ni alafua se fitu e faauiga ai nisi </w:t>
      </w:r>
      <w:r w:rsidR="005836EE">
        <w:rPr>
          <w:szCs w:val="24"/>
        </w:rPr>
        <w:t xml:space="preserve">o </w:t>
      </w:r>
      <w:r w:rsidRPr="00E2193E">
        <w:rPr>
          <w:szCs w:val="24"/>
        </w:rPr>
        <w:t>vaega o “tulafono” ina ia o gatasi l</w:t>
      </w:r>
      <w:r w:rsidR="005836EE">
        <w:rPr>
          <w:szCs w:val="24"/>
        </w:rPr>
        <w:t>o</w:t>
      </w:r>
      <w:r w:rsidRPr="00E2193E">
        <w:rPr>
          <w:szCs w:val="24"/>
        </w:rPr>
        <w:t xml:space="preserve"> </w:t>
      </w:r>
      <w:r w:rsidR="005836EE">
        <w:rPr>
          <w:szCs w:val="24"/>
        </w:rPr>
        <w:t xml:space="preserve">latou </w:t>
      </w:r>
      <w:r w:rsidRPr="00E2193E">
        <w:rPr>
          <w:szCs w:val="24"/>
        </w:rPr>
        <w:t>faauigaina</w:t>
      </w:r>
      <w:r w:rsidR="005836EE">
        <w:rPr>
          <w:szCs w:val="24"/>
        </w:rPr>
        <w:t xml:space="preserve">, </w:t>
      </w:r>
      <w:r w:rsidRPr="00E2193E">
        <w:rPr>
          <w:szCs w:val="24"/>
        </w:rPr>
        <w:t>ma mea e tutupu i le olaga i aso fai soo</w:t>
      </w:r>
      <w:r w:rsidR="002B01B7">
        <w:rPr>
          <w:szCs w:val="24"/>
        </w:rPr>
        <w:t>, e pei ona taua i lalo nisi o nei tulafono:</w:t>
      </w:r>
    </w:p>
    <w:p w:rsidR="00AC39B8" w:rsidRDefault="00AC39B8" w:rsidP="005B1748">
      <w:pPr>
        <w:spacing w:line="276" w:lineRule="auto"/>
        <w:ind w:firstLine="0"/>
        <w:rPr>
          <w:szCs w:val="24"/>
        </w:rPr>
      </w:pPr>
    </w:p>
    <w:p w:rsidR="00C116A4" w:rsidRPr="00E2193E" w:rsidRDefault="00C116A4" w:rsidP="005B1748">
      <w:pPr>
        <w:spacing w:line="276" w:lineRule="auto"/>
        <w:ind w:firstLine="0"/>
        <w:rPr>
          <w:i/>
          <w:szCs w:val="24"/>
        </w:rPr>
      </w:pPr>
      <w:r w:rsidRPr="00E2193E">
        <w:rPr>
          <w:szCs w:val="24"/>
        </w:rPr>
        <w:t>[i]</w:t>
      </w:r>
      <w:r w:rsidRPr="00E2193E">
        <w:rPr>
          <w:szCs w:val="24"/>
        </w:rPr>
        <w:tab/>
        <w:t>Afai o se tulafono e faaaoga i se mataupu e laititi sona taua, e matua tatau lava ona faatauaina lea tulafono i nisi o mataupu e sili atu lona aoga ma taua; ft o le tulafono o galuega, poo mea taumafa l</w:t>
      </w:r>
      <w:r w:rsidR="00BC2797">
        <w:rPr>
          <w:szCs w:val="24"/>
        </w:rPr>
        <w:t>ē</w:t>
      </w:r>
      <w:r w:rsidRPr="00E2193E">
        <w:rPr>
          <w:szCs w:val="24"/>
        </w:rPr>
        <w:t xml:space="preserve"> faatagaina, e ao lava ona matu</w:t>
      </w:r>
      <w:r w:rsidR="00BC2797">
        <w:rPr>
          <w:szCs w:val="24"/>
        </w:rPr>
        <w:t>ā</w:t>
      </w:r>
      <w:r w:rsidRPr="00E2193E">
        <w:rPr>
          <w:szCs w:val="24"/>
        </w:rPr>
        <w:t xml:space="preserve"> fa</w:t>
      </w:r>
      <w:r w:rsidR="00BC2797">
        <w:rPr>
          <w:szCs w:val="24"/>
        </w:rPr>
        <w:t>’</w:t>
      </w:r>
      <w:r w:rsidRPr="00E2193E">
        <w:rPr>
          <w:szCs w:val="24"/>
        </w:rPr>
        <w:t>amamaluina i le Sapati, aua e sili atu ona taua le Sapati i lo isi aso faailogaina o le tausaga a le au Iutaia.</w:t>
      </w:r>
      <w:r w:rsidRPr="00FF02D9">
        <w:rPr>
          <w:rStyle w:val="FootnoteReference"/>
          <w:szCs w:val="24"/>
        </w:rPr>
        <w:footnoteReference w:id="8"/>
      </w:r>
      <w:r w:rsidRPr="00E2193E">
        <w:rPr>
          <w:i/>
          <w:szCs w:val="24"/>
        </w:rPr>
        <w:t xml:space="preserve"> </w:t>
      </w:r>
    </w:p>
    <w:p w:rsidR="00AC39B8" w:rsidRDefault="00AC39B8" w:rsidP="005B1748">
      <w:pPr>
        <w:spacing w:line="276" w:lineRule="auto"/>
        <w:ind w:firstLine="0"/>
        <w:rPr>
          <w:szCs w:val="24"/>
        </w:rPr>
      </w:pPr>
    </w:p>
    <w:p w:rsidR="00C116A4" w:rsidRPr="00E2193E" w:rsidRDefault="00C116A4" w:rsidP="005B1748">
      <w:pPr>
        <w:spacing w:line="276" w:lineRule="auto"/>
        <w:ind w:firstLine="0"/>
        <w:rPr>
          <w:szCs w:val="24"/>
        </w:rPr>
      </w:pPr>
      <w:r w:rsidRPr="00E2193E">
        <w:rPr>
          <w:szCs w:val="24"/>
        </w:rPr>
        <w:t>[ii]</w:t>
      </w:r>
      <w:r w:rsidRPr="00E2193E">
        <w:rPr>
          <w:szCs w:val="24"/>
        </w:rPr>
        <w:tab/>
        <w:t xml:space="preserve">A faigata ona </w:t>
      </w:r>
      <w:proofErr w:type="gramStart"/>
      <w:r w:rsidRPr="00E2193E">
        <w:rPr>
          <w:szCs w:val="24"/>
        </w:rPr>
        <w:t>maua</w:t>
      </w:r>
      <w:proofErr w:type="gramEnd"/>
      <w:r w:rsidRPr="00E2193E">
        <w:rPr>
          <w:szCs w:val="24"/>
        </w:rPr>
        <w:t xml:space="preserve"> se faauigaina talafeagai o se tusitusiga, ona silasila lea i nisi o tusi, o lo</w:t>
      </w:r>
      <w:r w:rsidR="00BC2797">
        <w:rPr>
          <w:szCs w:val="24"/>
        </w:rPr>
        <w:t>’</w:t>
      </w:r>
      <w:r w:rsidRPr="00E2193E">
        <w:rPr>
          <w:szCs w:val="24"/>
        </w:rPr>
        <w:t xml:space="preserve">o taua ai sea fuaitau, </w:t>
      </w:r>
      <w:r w:rsidR="0097061D">
        <w:rPr>
          <w:szCs w:val="24"/>
        </w:rPr>
        <w:t xml:space="preserve">mo se taiala i </w:t>
      </w:r>
      <w:r w:rsidRPr="00E2193E">
        <w:rPr>
          <w:szCs w:val="24"/>
        </w:rPr>
        <w:t xml:space="preserve">lona faauigaina; </w:t>
      </w:r>
      <w:r w:rsidRPr="00B5381E">
        <w:rPr>
          <w:b/>
          <w:szCs w:val="24"/>
        </w:rPr>
        <w:t>ft</w:t>
      </w:r>
      <w:r w:rsidR="0097061D" w:rsidRPr="00B5381E">
        <w:rPr>
          <w:b/>
          <w:szCs w:val="24"/>
        </w:rPr>
        <w:t>.</w:t>
      </w:r>
      <w:r w:rsidRPr="00E2193E">
        <w:rPr>
          <w:szCs w:val="24"/>
        </w:rPr>
        <w:t xml:space="preserve"> I le Levitiko 16:29, o lo</w:t>
      </w:r>
      <w:r w:rsidR="00BC2797">
        <w:rPr>
          <w:szCs w:val="24"/>
        </w:rPr>
        <w:t>’</w:t>
      </w:r>
      <w:r w:rsidRPr="00E2193E">
        <w:rPr>
          <w:szCs w:val="24"/>
        </w:rPr>
        <w:t xml:space="preserve">o </w:t>
      </w:r>
      <w:r w:rsidRPr="00E2193E">
        <w:rPr>
          <w:szCs w:val="24"/>
        </w:rPr>
        <w:lastRenderedPageBreak/>
        <w:t xml:space="preserve">taua ai e faapea; ‘...ia </w:t>
      </w:r>
      <w:r w:rsidRPr="00E2193E">
        <w:rPr>
          <w:b/>
          <w:szCs w:val="24"/>
          <w:u w:val="single"/>
        </w:rPr>
        <w:t xml:space="preserve">puapuagatia </w:t>
      </w:r>
      <w:r w:rsidRPr="00E2193E">
        <w:rPr>
          <w:b/>
          <w:szCs w:val="24"/>
        </w:rPr>
        <w:t>ai outou e outou...</w:t>
      </w:r>
      <w:r w:rsidRPr="00E2193E">
        <w:rPr>
          <w:szCs w:val="24"/>
        </w:rPr>
        <w:t>’ (</w:t>
      </w:r>
      <w:proofErr w:type="gramStart"/>
      <w:r w:rsidRPr="00E2193E">
        <w:rPr>
          <w:i/>
          <w:szCs w:val="24"/>
        </w:rPr>
        <w:t>to</w:t>
      </w:r>
      <w:proofErr w:type="gramEnd"/>
      <w:r w:rsidRPr="00E2193E">
        <w:rPr>
          <w:i/>
          <w:szCs w:val="24"/>
        </w:rPr>
        <w:t xml:space="preserve"> “afflict” or “deny” their souls</w:t>
      </w:r>
      <w:r w:rsidRPr="00E2193E">
        <w:rPr>
          <w:szCs w:val="24"/>
        </w:rPr>
        <w:t xml:space="preserve">), e faatatau lea i le </w:t>
      </w:r>
      <w:r w:rsidR="00051022">
        <w:rPr>
          <w:szCs w:val="24"/>
        </w:rPr>
        <w:t>A</w:t>
      </w:r>
      <w:r w:rsidRPr="00E2193E">
        <w:rPr>
          <w:szCs w:val="24"/>
        </w:rPr>
        <w:t xml:space="preserve">so </w:t>
      </w:r>
      <w:r w:rsidR="00051022">
        <w:rPr>
          <w:szCs w:val="24"/>
        </w:rPr>
        <w:t>o le T</w:t>
      </w:r>
      <w:r w:rsidRPr="00E2193E">
        <w:rPr>
          <w:szCs w:val="24"/>
        </w:rPr>
        <w:t>ogiola</w:t>
      </w:r>
      <w:r w:rsidR="00051022">
        <w:rPr>
          <w:szCs w:val="24"/>
        </w:rPr>
        <w:t xml:space="preserve"> </w:t>
      </w:r>
      <w:r w:rsidRPr="00E2193E">
        <w:rPr>
          <w:szCs w:val="24"/>
        </w:rPr>
        <w:t>(</w:t>
      </w:r>
      <w:r w:rsidRPr="00E2193E">
        <w:rPr>
          <w:i/>
          <w:szCs w:val="24"/>
        </w:rPr>
        <w:t>Day of Atonement</w:t>
      </w:r>
      <w:r w:rsidRPr="00E2193E">
        <w:rPr>
          <w:szCs w:val="24"/>
        </w:rPr>
        <w:t xml:space="preserve">). </w:t>
      </w:r>
      <w:proofErr w:type="gramStart"/>
      <w:r w:rsidRPr="00E2193E">
        <w:rPr>
          <w:szCs w:val="24"/>
        </w:rPr>
        <w:t>Sa</w:t>
      </w:r>
      <w:proofErr w:type="gramEnd"/>
      <w:r w:rsidRPr="00E2193E">
        <w:rPr>
          <w:szCs w:val="24"/>
        </w:rPr>
        <w:t xml:space="preserve"> faigata i le Eperu ona malamalama, po’o lea tonu le mea e ao ona </w:t>
      </w:r>
      <w:r w:rsidRPr="00E2193E">
        <w:rPr>
          <w:b/>
          <w:szCs w:val="24"/>
          <w:u w:val="single"/>
        </w:rPr>
        <w:t>“puapuagatia</w:t>
      </w:r>
      <w:r w:rsidRPr="00E2193E">
        <w:rPr>
          <w:szCs w:val="24"/>
        </w:rPr>
        <w:t>” ai le tagata. Ae o le fuaitau lava lea e tasi</w:t>
      </w:r>
      <w:r w:rsidR="00AD7228">
        <w:rPr>
          <w:szCs w:val="24"/>
        </w:rPr>
        <w:t xml:space="preserve">, </w:t>
      </w:r>
      <w:r w:rsidRPr="00E2193E">
        <w:rPr>
          <w:szCs w:val="24"/>
        </w:rPr>
        <w:t>o lo’o maua foi i le Teuteronome 8:3, ae o lo</w:t>
      </w:r>
      <w:r w:rsidR="00B26DED">
        <w:rPr>
          <w:szCs w:val="24"/>
        </w:rPr>
        <w:t>’</w:t>
      </w:r>
      <w:r w:rsidRPr="00E2193E">
        <w:rPr>
          <w:szCs w:val="24"/>
        </w:rPr>
        <w:t>o faatatau lea i le “</w:t>
      </w:r>
      <w:r w:rsidRPr="00E2193E">
        <w:rPr>
          <w:i/>
          <w:szCs w:val="24"/>
        </w:rPr>
        <w:t>fa</w:t>
      </w:r>
      <w:r w:rsidR="00B26DED">
        <w:rPr>
          <w:i/>
          <w:szCs w:val="24"/>
        </w:rPr>
        <w:t>’</w:t>
      </w:r>
      <w:r w:rsidRPr="00E2193E">
        <w:rPr>
          <w:i/>
          <w:szCs w:val="24"/>
        </w:rPr>
        <w:t>al</w:t>
      </w:r>
      <w:r w:rsidR="00B26DED">
        <w:rPr>
          <w:i/>
          <w:szCs w:val="24"/>
        </w:rPr>
        <w:t>ā</w:t>
      </w:r>
      <w:r w:rsidRPr="00E2193E">
        <w:rPr>
          <w:i/>
          <w:szCs w:val="24"/>
        </w:rPr>
        <w:t>ina</w:t>
      </w:r>
      <w:r w:rsidRPr="00E2193E">
        <w:rPr>
          <w:szCs w:val="24"/>
        </w:rPr>
        <w:t>” po</w:t>
      </w:r>
      <w:r w:rsidR="00B26DED">
        <w:rPr>
          <w:szCs w:val="24"/>
        </w:rPr>
        <w:t>’</w:t>
      </w:r>
      <w:r w:rsidRPr="00E2193E">
        <w:rPr>
          <w:szCs w:val="24"/>
        </w:rPr>
        <w:t>o le “</w:t>
      </w:r>
      <w:r w:rsidRPr="00E2193E">
        <w:rPr>
          <w:i/>
          <w:szCs w:val="24"/>
        </w:rPr>
        <w:t>aua le tagofia o se mea e ai</w:t>
      </w:r>
      <w:r w:rsidRPr="00E2193E">
        <w:rPr>
          <w:szCs w:val="24"/>
        </w:rPr>
        <w:t xml:space="preserve">” – o lona uiga, e mafai ona </w:t>
      </w:r>
      <w:r w:rsidR="0097061D">
        <w:rPr>
          <w:szCs w:val="24"/>
        </w:rPr>
        <w:t xml:space="preserve">faauigaina </w:t>
      </w:r>
      <w:r w:rsidRPr="00E2193E">
        <w:rPr>
          <w:szCs w:val="24"/>
        </w:rPr>
        <w:t>faapea, a o</w:t>
      </w:r>
      <w:r w:rsidR="00A54C3B">
        <w:rPr>
          <w:szCs w:val="24"/>
        </w:rPr>
        <w:t>’</w:t>
      </w:r>
      <w:r w:rsidRPr="00E2193E">
        <w:rPr>
          <w:szCs w:val="24"/>
        </w:rPr>
        <w:t xml:space="preserve">o i le Aso o le Togiola, </w:t>
      </w:r>
      <w:r w:rsidR="00AD7228">
        <w:rPr>
          <w:szCs w:val="24"/>
        </w:rPr>
        <w:t xml:space="preserve">o le </w:t>
      </w:r>
      <w:r w:rsidR="00AD7228" w:rsidRPr="00A54C3B">
        <w:rPr>
          <w:b/>
          <w:szCs w:val="24"/>
          <w:u w:val="single"/>
        </w:rPr>
        <w:t>puapuagatia</w:t>
      </w:r>
      <w:r w:rsidR="00AD7228">
        <w:rPr>
          <w:szCs w:val="24"/>
        </w:rPr>
        <w:t xml:space="preserve">, </w:t>
      </w:r>
      <w:r w:rsidRPr="00E2193E">
        <w:rPr>
          <w:szCs w:val="24"/>
        </w:rPr>
        <w:t>“</w:t>
      </w:r>
      <w:r w:rsidRPr="00E2193E">
        <w:rPr>
          <w:i/>
          <w:szCs w:val="24"/>
        </w:rPr>
        <w:t>ia aua nei tagofia e outou se mea e ai, ma ia fa</w:t>
      </w:r>
      <w:r w:rsidR="00A54C3B">
        <w:rPr>
          <w:i/>
          <w:szCs w:val="24"/>
        </w:rPr>
        <w:t>’</w:t>
      </w:r>
      <w:r w:rsidRPr="00E2193E">
        <w:rPr>
          <w:i/>
          <w:szCs w:val="24"/>
        </w:rPr>
        <w:t>al</w:t>
      </w:r>
      <w:r w:rsidR="00A54C3B">
        <w:rPr>
          <w:i/>
          <w:szCs w:val="24"/>
        </w:rPr>
        <w:t>ā</w:t>
      </w:r>
      <w:r w:rsidRPr="00E2193E">
        <w:rPr>
          <w:i/>
          <w:szCs w:val="24"/>
        </w:rPr>
        <w:t>ina outou e outou...</w:t>
      </w:r>
      <w:r w:rsidRPr="00E2193E">
        <w:rPr>
          <w:szCs w:val="24"/>
        </w:rPr>
        <w:t xml:space="preserve">”  </w:t>
      </w:r>
    </w:p>
    <w:p w:rsidR="00AC39B8" w:rsidRDefault="00AC39B8" w:rsidP="005B1748">
      <w:pPr>
        <w:spacing w:line="276" w:lineRule="auto"/>
        <w:ind w:firstLine="0"/>
        <w:rPr>
          <w:szCs w:val="24"/>
        </w:rPr>
      </w:pPr>
    </w:p>
    <w:p w:rsidR="00C116A4" w:rsidRPr="00E2193E" w:rsidRDefault="00C116A4" w:rsidP="005B1748">
      <w:pPr>
        <w:spacing w:line="276" w:lineRule="auto"/>
        <w:ind w:firstLine="0"/>
      </w:pPr>
      <w:r w:rsidRPr="00E2193E">
        <w:rPr>
          <w:color w:val="000000"/>
        </w:rPr>
        <w:t>[iii]</w:t>
      </w:r>
      <w:r w:rsidRPr="00E2193E">
        <w:rPr>
          <w:color w:val="000000"/>
        </w:rPr>
        <w:tab/>
        <w:t xml:space="preserve">E </w:t>
      </w:r>
      <w:proofErr w:type="gramStart"/>
      <w:r w:rsidRPr="00E2193E">
        <w:rPr>
          <w:color w:val="000000"/>
        </w:rPr>
        <w:t>maua</w:t>
      </w:r>
      <w:proofErr w:type="gramEnd"/>
      <w:r w:rsidRPr="00E2193E">
        <w:rPr>
          <w:color w:val="000000"/>
        </w:rPr>
        <w:t xml:space="preserve"> se alafua (principle) e faauigaina ai se tusi, pe a faa-fesootai ni tusi/tusitusiga se lua. A maua le alafua lea, ona faaaoga loa lea e faamatala ai nisi tusi; </w:t>
      </w:r>
      <w:r w:rsidRPr="00B5381E">
        <w:rPr>
          <w:b/>
          <w:color w:val="000000"/>
        </w:rPr>
        <w:t>ft</w:t>
      </w:r>
      <w:r w:rsidRPr="00E2193E">
        <w:rPr>
          <w:color w:val="000000"/>
        </w:rPr>
        <w:t xml:space="preserve"> I le Esoto 21:26-27, o lo</w:t>
      </w:r>
      <w:r w:rsidR="00BD7AAA">
        <w:rPr>
          <w:color w:val="000000"/>
        </w:rPr>
        <w:t>’</w:t>
      </w:r>
      <w:r w:rsidRPr="00E2193E">
        <w:rPr>
          <w:color w:val="000000"/>
        </w:rPr>
        <w:t xml:space="preserve">o maioio </w:t>
      </w:r>
      <w:r w:rsidR="00BD7AAA">
        <w:rPr>
          <w:color w:val="000000"/>
        </w:rPr>
        <w:t xml:space="preserve">lelei </w:t>
      </w:r>
      <w:r w:rsidRPr="00E2193E">
        <w:rPr>
          <w:color w:val="000000"/>
        </w:rPr>
        <w:t xml:space="preserve">ai le faasaolotoina o se pologa pe afai e afaina lona “nifo” po’o lona “mata” i se galuega. O lona uiga, a faaaoga le alafua lea e faamatala ai nisi tusi o taua ai se pologa ua afaina, ona faapea lea, </w:t>
      </w:r>
      <w:r w:rsidRPr="00E2193E">
        <w:rPr>
          <w:b/>
          <w:color w:val="000000"/>
          <w:u w:val="single"/>
        </w:rPr>
        <w:t>so’o se manuaga</w:t>
      </w:r>
      <w:r w:rsidRPr="00E2193E">
        <w:rPr>
          <w:color w:val="000000"/>
        </w:rPr>
        <w:t xml:space="preserve"> lava e o’o i le pologa, e </w:t>
      </w:r>
      <w:proofErr w:type="gramStart"/>
      <w:r w:rsidRPr="00E2193E">
        <w:rPr>
          <w:color w:val="000000"/>
        </w:rPr>
        <w:t>ese</w:t>
      </w:r>
      <w:proofErr w:type="gramEnd"/>
      <w:r w:rsidRPr="00E2193E">
        <w:rPr>
          <w:color w:val="000000"/>
        </w:rPr>
        <w:t xml:space="preserve"> mai le mata po</w:t>
      </w:r>
      <w:r w:rsidR="00BD7AAA">
        <w:rPr>
          <w:color w:val="000000"/>
        </w:rPr>
        <w:t>’</w:t>
      </w:r>
      <w:r w:rsidRPr="00E2193E">
        <w:rPr>
          <w:color w:val="000000"/>
        </w:rPr>
        <w:t>o le nifo, ua tatau loa ona faasaoloto</w:t>
      </w:r>
      <w:r w:rsidR="00BD7AAA">
        <w:rPr>
          <w:color w:val="000000"/>
        </w:rPr>
        <w:t xml:space="preserve"> le pologa</w:t>
      </w:r>
      <w:r w:rsidRPr="00E2193E">
        <w:rPr>
          <w:color w:val="000000"/>
        </w:rPr>
        <w:t xml:space="preserve">. </w:t>
      </w:r>
      <w:r w:rsidRPr="00E2193E">
        <w:t xml:space="preserve"> </w:t>
      </w:r>
    </w:p>
    <w:p w:rsidR="00C116A4" w:rsidRPr="00E2193E" w:rsidRDefault="00C116A4" w:rsidP="005B1748">
      <w:pPr>
        <w:pStyle w:val="NormalWeb"/>
        <w:shd w:val="clear" w:color="auto" w:fill="FFFFFF"/>
        <w:spacing w:before="0" w:beforeAutospacing="0" w:after="0" w:afterAutospacing="0" w:line="276" w:lineRule="auto"/>
        <w:jc w:val="both"/>
        <w:rPr>
          <w:color w:val="000000"/>
        </w:rPr>
      </w:pPr>
    </w:p>
    <w:p w:rsidR="00C116A4" w:rsidRPr="00E2193E" w:rsidRDefault="00C116A4" w:rsidP="005B1748">
      <w:pPr>
        <w:pStyle w:val="NormalWeb"/>
        <w:shd w:val="clear" w:color="auto" w:fill="FFFFFF"/>
        <w:spacing w:before="0" w:beforeAutospacing="0" w:after="0" w:afterAutospacing="0" w:line="276" w:lineRule="auto"/>
        <w:jc w:val="both"/>
        <w:rPr>
          <w:b/>
        </w:rPr>
      </w:pPr>
      <w:r w:rsidRPr="00E2193E">
        <w:rPr>
          <w:color w:val="000000"/>
        </w:rPr>
        <w:t>[3]</w:t>
      </w:r>
      <w:r w:rsidRPr="00E2193E">
        <w:rPr>
          <w:color w:val="000000"/>
        </w:rPr>
        <w:tab/>
      </w:r>
      <w:r w:rsidRPr="00F47C91">
        <w:rPr>
          <w:b/>
          <w:u w:val="single"/>
        </w:rPr>
        <w:t>Pesher</w:t>
      </w:r>
      <w:r w:rsidR="00B02BAA">
        <w:rPr>
          <w:rStyle w:val="FootnoteReference"/>
          <w:b/>
          <w:u w:val="single"/>
        </w:rPr>
        <w:footnoteReference w:id="9"/>
      </w:r>
    </w:p>
    <w:p w:rsidR="00BD566D" w:rsidRDefault="00C116A4" w:rsidP="005B1748">
      <w:pPr>
        <w:spacing w:line="276" w:lineRule="auto"/>
        <w:ind w:firstLine="0"/>
        <w:contextualSpacing/>
        <w:rPr>
          <w:szCs w:val="24"/>
        </w:rPr>
      </w:pPr>
      <w:r w:rsidRPr="00E2193E">
        <w:rPr>
          <w:szCs w:val="24"/>
        </w:rPr>
        <w:t>O le “</w:t>
      </w:r>
      <w:r w:rsidR="005B70DC">
        <w:rPr>
          <w:szCs w:val="24"/>
        </w:rPr>
        <w:t>pesher/</w:t>
      </w:r>
      <w:r w:rsidRPr="00E2193E">
        <w:rPr>
          <w:szCs w:val="24"/>
        </w:rPr>
        <w:t xml:space="preserve">pesharim interpretation” o le ituaiga metotia lea </w:t>
      </w:r>
      <w:proofErr w:type="gramStart"/>
      <w:r w:rsidRPr="00E2193E">
        <w:rPr>
          <w:szCs w:val="24"/>
        </w:rPr>
        <w:t>sa</w:t>
      </w:r>
      <w:proofErr w:type="gramEnd"/>
      <w:r w:rsidRPr="00E2193E">
        <w:rPr>
          <w:szCs w:val="24"/>
        </w:rPr>
        <w:t xml:space="preserve"> faaaoga e le au Esene </w:t>
      </w:r>
      <w:r w:rsidR="00DD5784">
        <w:rPr>
          <w:szCs w:val="24"/>
        </w:rPr>
        <w:t>(</w:t>
      </w:r>
      <w:r w:rsidR="00DD5784" w:rsidRPr="00DD5784">
        <w:rPr>
          <w:b/>
          <w:i/>
          <w:szCs w:val="24"/>
        </w:rPr>
        <w:t>Essenes</w:t>
      </w:r>
      <w:r w:rsidR="00DD5784">
        <w:rPr>
          <w:szCs w:val="24"/>
        </w:rPr>
        <w:t>, from Qumran</w:t>
      </w:r>
      <w:r w:rsidR="007C102D">
        <w:rPr>
          <w:szCs w:val="24"/>
        </w:rPr>
        <w:t xml:space="preserve"> sect</w:t>
      </w:r>
      <w:r w:rsidR="00DD5784">
        <w:rPr>
          <w:szCs w:val="24"/>
        </w:rPr>
        <w:t xml:space="preserve">) </w:t>
      </w:r>
      <w:r w:rsidR="00EB3728">
        <w:rPr>
          <w:szCs w:val="24"/>
        </w:rPr>
        <w:t>e faitau ai le Tusi Paia Eperu</w:t>
      </w:r>
      <w:r w:rsidRPr="00E2193E">
        <w:rPr>
          <w:szCs w:val="24"/>
        </w:rPr>
        <w:t xml:space="preserve">. </w:t>
      </w:r>
      <w:r w:rsidR="00EB3728">
        <w:rPr>
          <w:szCs w:val="24"/>
        </w:rPr>
        <w:t xml:space="preserve">Talitonu le au </w:t>
      </w:r>
      <w:r w:rsidRPr="00E2193E">
        <w:rPr>
          <w:szCs w:val="24"/>
        </w:rPr>
        <w:t xml:space="preserve">Esene, ua </w:t>
      </w:r>
      <w:proofErr w:type="gramStart"/>
      <w:r w:rsidRPr="00E2193E">
        <w:rPr>
          <w:szCs w:val="24"/>
        </w:rPr>
        <w:t>na</w:t>
      </w:r>
      <w:proofErr w:type="gramEnd"/>
      <w:r w:rsidRPr="00E2193E">
        <w:rPr>
          <w:szCs w:val="24"/>
        </w:rPr>
        <w:t xml:space="preserve"> o i latou lava o lo’o umiaina se silafia faapitoa i mea lilo tau i le Atua e le iloa e nisi (</w:t>
      </w:r>
      <w:r w:rsidRPr="00E2193E">
        <w:rPr>
          <w:i/>
          <w:szCs w:val="24"/>
        </w:rPr>
        <w:t>a secret knowledge of divine mysteries</w:t>
      </w:r>
      <w:r w:rsidRPr="00E2193E">
        <w:rPr>
          <w:szCs w:val="24"/>
        </w:rPr>
        <w:t xml:space="preserve">). Ona o lea le itu, e mafai ai ona o latou faauigaina le tele o perofetaga, ma </w:t>
      </w:r>
      <w:r w:rsidR="00EB3728">
        <w:rPr>
          <w:szCs w:val="24"/>
        </w:rPr>
        <w:t xml:space="preserve">manatu ai, </w:t>
      </w:r>
      <w:r w:rsidRPr="00E2193E">
        <w:rPr>
          <w:szCs w:val="24"/>
        </w:rPr>
        <w:t>e iai lo</w:t>
      </w:r>
      <w:r w:rsidR="00EB3728">
        <w:rPr>
          <w:szCs w:val="24"/>
        </w:rPr>
        <w:t xml:space="preserve"> latou </w:t>
      </w:r>
      <w:r w:rsidRPr="00E2193E">
        <w:rPr>
          <w:szCs w:val="24"/>
        </w:rPr>
        <w:t xml:space="preserve">fesootaiga ma mea </w:t>
      </w:r>
      <w:proofErr w:type="gramStart"/>
      <w:r w:rsidRPr="00E2193E">
        <w:rPr>
          <w:szCs w:val="24"/>
        </w:rPr>
        <w:t>ia</w:t>
      </w:r>
      <w:proofErr w:type="gramEnd"/>
      <w:r w:rsidRPr="00E2193E">
        <w:rPr>
          <w:szCs w:val="24"/>
        </w:rPr>
        <w:t xml:space="preserve"> e tutupu i o latou foi vaitaimi. E le gata la i lea, ae o lo’o soifua foi ma </w:t>
      </w:r>
      <w:proofErr w:type="gramStart"/>
      <w:r w:rsidRPr="00E2193E">
        <w:rPr>
          <w:szCs w:val="24"/>
        </w:rPr>
        <w:t>ola</w:t>
      </w:r>
      <w:proofErr w:type="gramEnd"/>
      <w:r w:rsidRPr="00E2193E">
        <w:rPr>
          <w:szCs w:val="24"/>
        </w:rPr>
        <w:t xml:space="preserve"> i totonu o le taulaiga o aso e gata ai (</w:t>
      </w:r>
      <w:r w:rsidRPr="00E2193E">
        <w:rPr>
          <w:i/>
          <w:szCs w:val="24"/>
        </w:rPr>
        <w:t>end times</w:t>
      </w:r>
      <w:r w:rsidRPr="00E2193E">
        <w:rPr>
          <w:szCs w:val="24"/>
        </w:rPr>
        <w:t xml:space="preserve">), ma ua lalata mai foi aso e pei ona folafolaina e le Alii, e na te faasaoina ai i latou mai o latou fili. </w:t>
      </w:r>
    </w:p>
    <w:p w:rsidR="00BD566D" w:rsidRDefault="00BD566D" w:rsidP="005B1748">
      <w:pPr>
        <w:spacing w:line="276" w:lineRule="auto"/>
        <w:ind w:firstLine="0"/>
        <w:contextualSpacing/>
        <w:rPr>
          <w:szCs w:val="24"/>
        </w:rPr>
      </w:pPr>
    </w:p>
    <w:p w:rsidR="00C116A4" w:rsidRPr="00E2193E" w:rsidRDefault="00C116A4" w:rsidP="005B1748">
      <w:pPr>
        <w:spacing w:line="276" w:lineRule="auto"/>
        <w:ind w:firstLine="0"/>
        <w:contextualSpacing/>
        <w:rPr>
          <w:szCs w:val="24"/>
        </w:rPr>
      </w:pPr>
      <w:r w:rsidRPr="00E2193E">
        <w:rPr>
          <w:szCs w:val="24"/>
        </w:rPr>
        <w:t xml:space="preserve">O lona uiga, ua fa’a-fesootai lelei lava e le au Esene tusitusiga a le au perofeta, ma mea o loo tutupu i lo latou foi vaitau, ma foliga mai ai, </w:t>
      </w:r>
      <w:r w:rsidRPr="00E2193E">
        <w:rPr>
          <w:b/>
          <w:szCs w:val="24"/>
          <w:u w:val="single"/>
        </w:rPr>
        <w:t>o le faauigaina sa’o lea</w:t>
      </w:r>
      <w:r w:rsidRPr="00E2193E">
        <w:rPr>
          <w:szCs w:val="24"/>
        </w:rPr>
        <w:t xml:space="preserve"> o tusitusiga faa-perofeta, e ui </w:t>
      </w:r>
      <w:proofErr w:type="gramStart"/>
      <w:r w:rsidRPr="00E2193E">
        <w:rPr>
          <w:szCs w:val="24"/>
        </w:rPr>
        <w:t>ina</w:t>
      </w:r>
      <w:proofErr w:type="gramEnd"/>
      <w:r w:rsidRPr="00E2193E">
        <w:rPr>
          <w:szCs w:val="24"/>
        </w:rPr>
        <w:t xml:space="preserve"> eseese le vaitau o </w:t>
      </w:r>
      <w:r w:rsidR="008514FD">
        <w:rPr>
          <w:szCs w:val="24"/>
        </w:rPr>
        <w:t xml:space="preserve">le </w:t>
      </w:r>
      <w:r w:rsidRPr="00E2193E">
        <w:rPr>
          <w:szCs w:val="24"/>
        </w:rPr>
        <w:t xml:space="preserve">perofeta </w:t>
      </w:r>
      <w:r w:rsidR="007B3B7E">
        <w:rPr>
          <w:szCs w:val="24"/>
        </w:rPr>
        <w:t>o Sapaku</w:t>
      </w:r>
      <w:r w:rsidR="008514FD">
        <w:rPr>
          <w:szCs w:val="24"/>
        </w:rPr>
        <w:t>k</w:t>
      </w:r>
      <w:r w:rsidR="007B3B7E">
        <w:rPr>
          <w:szCs w:val="24"/>
        </w:rPr>
        <w:t xml:space="preserve">a, </w:t>
      </w:r>
      <w:r w:rsidRPr="00E2193E">
        <w:rPr>
          <w:szCs w:val="24"/>
        </w:rPr>
        <w:t>ma le lalolagi o le au Qumran/Esene.</w:t>
      </w:r>
      <w:r w:rsidR="00531CDF">
        <w:rPr>
          <w:szCs w:val="24"/>
        </w:rPr>
        <w:t xml:space="preserve"> </w:t>
      </w:r>
      <w:r w:rsidR="00EB3728" w:rsidRPr="00B5381E">
        <w:rPr>
          <w:b/>
          <w:szCs w:val="24"/>
        </w:rPr>
        <w:t>ft.</w:t>
      </w:r>
      <w:r w:rsidR="00EB3728">
        <w:rPr>
          <w:szCs w:val="24"/>
        </w:rPr>
        <w:t xml:space="preserve"> </w:t>
      </w:r>
      <w:r w:rsidRPr="00E2193E">
        <w:rPr>
          <w:szCs w:val="24"/>
        </w:rPr>
        <w:t xml:space="preserve">O lo’o taua i le </w:t>
      </w:r>
      <w:r w:rsidRPr="00E2193E">
        <w:rPr>
          <w:b/>
          <w:szCs w:val="24"/>
        </w:rPr>
        <w:t>Sapakuka 1: 6</w:t>
      </w:r>
      <w:r w:rsidRPr="00E2193E">
        <w:rPr>
          <w:rStyle w:val="FootnoteReference"/>
          <w:szCs w:val="24"/>
        </w:rPr>
        <w:footnoteReference w:id="10"/>
      </w:r>
      <w:r w:rsidR="00EB3728">
        <w:rPr>
          <w:szCs w:val="24"/>
        </w:rPr>
        <w:t xml:space="preserve"> sauaga a Kaletaia po</w:t>
      </w:r>
      <w:r w:rsidR="00531CDF">
        <w:rPr>
          <w:szCs w:val="24"/>
        </w:rPr>
        <w:t>’</w:t>
      </w:r>
      <w:r w:rsidR="00EB3728">
        <w:rPr>
          <w:szCs w:val="24"/>
        </w:rPr>
        <w:t xml:space="preserve">o </w:t>
      </w:r>
      <w:r w:rsidRPr="00E2193E">
        <w:rPr>
          <w:szCs w:val="24"/>
        </w:rPr>
        <w:t xml:space="preserve">Papelonia, i le vaitaimi o </w:t>
      </w:r>
      <w:r w:rsidR="00531CDF">
        <w:rPr>
          <w:szCs w:val="24"/>
        </w:rPr>
        <w:t>Sapakuka</w:t>
      </w:r>
      <w:r w:rsidRPr="00E2193E">
        <w:rPr>
          <w:szCs w:val="24"/>
        </w:rPr>
        <w:t xml:space="preserve">, </w:t>
      </w:r>
      <w:r w:rsidR="00EB3728">
        <w:rPr>
          <w:szCs w:val="24"/>
        </w:rPr>
        <w:t>ae p</w:t>
      </w:r>
      <w:r w:rsidRPr="00E2193E">
        <w:rPr>
          <w:szCs w:val="24"/>
        </w:rPr>
        <w:t>eitai, mo le au Esene</w:t>
      </w:r>
      <w:r w:rsidR="00531CDF">
        <w:rPr>
          <w:szCs w:val="24"/>
        </w:rPr>
        <w:t xml:space="preserve"> lava ia</w:t>
      </w:r>
      <w:r w:rsidRPr="00E2193E">
        <w:rPr>
          <w:szCs w:val="24"/>
        </w:rPr>
        <w:t>, o Kaletaia</w:t>
      </w:r>
      <w:r w:rsidR="00531CDF">
        <w:rPr>
          <w:szCs w:val="24"/>
        </w:rPr>
        <w:t xml:space="preserve"> po</w:t>
      </w:r>
      <w:r w:rsidR="00772582">
        <w:rPr>
          <w:szCs w:val="24"/>
        </w:rPr>
        <w:t>’</w:t>
      </w:r>
      <w:r w:rsidR="00531CDF">
        <w:rPr>
          <w:szCs w:val="24"/>
        </w:rPr>
        <w:t>o Papelonia</w:t>
      </w:r>
      <w:r w:rsidRPr="00E2193E">
        <w:rPr>
          <w:szCs w:val="24"/>
        </w:rPr>
        <w:t>, o Roma lava lea</w:t>
      </w:r>
      <w:r w:rsidR="007B3B7E">
        <w:rPr>
          <w:szCs w:val="24"/>
        </w:rPr>
        <w:t xml:space="preserve">, </w:t>
      </w:r>
      <w:r w:rsidRPr="00E2193E">
        <w:rPr>
          <w:szCs w:val="24"/>
        </w:rPr>
        <w:t>ma a latou faiga saua</w:t>
      </w:r>
      <w:r w:rsidR="009D55E7">
        <w:rPr>
          <w:szCs w:val="24"/>
        </w:rPr>
        <w:t xml:space="preserve"> e pei ona faamatalaina e le perofeta</w:t>
      </w:r>
      <w:r w:rsidR="007B3B7E">
        <w:rPr>
          <w:szCs w:val="24"/>
        </w:rPr>
        <w:t xml:space="preserve">, </w:t>
      </w:r>
      <w:r w:rsidRPr="00E2193E">
        <w:rPr>
          <w:szCs w:val="24"/>
        </w:rPr>
        <w:t xml:space="preserve">– ae le afaina, aua o loo nofo faatalitali pea i le aso ua le o toe mamao, e oo mai ai aao faaola o le Alii, i le aso gataaga! </w:t>
      </w:r>
    </w:p>
    <w:p w:rsidR="00AD7228" w:rsidRDefault="00AD7228" w:rsidP="005B1748">
      <w:pPr>
        <w:spacing w:line="276" w:lineRule="auto"/>
        <w:ind w:firstLine="0"/>
        <w:rPr>
          <w:szCs w:val="24"/>
        </w:rPr>
      </w:pPr>
    </w:p>
    <w:p w:rsidR="00C116A4" w:rsidRPr="00E2193E" w:rsidRDefault="007B3B7E" w:rsidP="005B1748">
      <w:pPr>
        <w:spacing w:line="276" w:lineRule="auto"/>
        <w:ind w:firstLine="0"/>
        <w:rPr>
          <w:szCs w:val="24"/>
        </w:rPr>
      </w:pPr>
      <w:r>
        <w:rPr>
          <w:szCs w:val="24"/>
        </w:rPr>
        <w:t xml:space="preserve">Talitonu foi le au Esene, afai </w:t>
      </w:r>
      <w:r w:rsidR="00C116A4" w:rsidRPr="00E2193E">
        <w:rPr>
          <w:szCs w:val="24"/>
        </w:rPr>
        <w:t xml:space="preserve">ua </w:t>
      </w:r>
      <w:r>
        <w:rPr>
          <w:szCs w:val="24"/>
        </w:rPr>
        <w:t xml:space="preserve">iai latou </w:t>
      </w:r>
      <w:r w:rsidR="00C116A4" w:rsidRPr="00E2193E">
        <w:rPr>
          <w:szCs w:val="24"/>
        </w:rPr>
        <w:t xml:space="preserve">le mana lilo e iloa ai mea tau i le Atua, o lona uiga, </w:t>
      </w:r>
      <w:r>
        <w:rPr>
          <w:szCs w:val="24"/>
        </w:rPr>
        <w:t xml:space="preserve">o i latou </w:t>
      </w:r>
      <w:r w:rsidR="00772582">
        <w:rPr>
          <w:szCs w:val="24"/>
        </w:rPr>
        <w:t>lav</w:t>
      </w:r>
      <w:r w:rsidR="00D95618">
        <w:rPr>
          <w:szCs w:val="24"/>
        </w:rPr>
        <w:t>a</w:t>
      </w:r>
      <w:r w:rsidR="00772582">
        <w:rPr>
          <w:szCs w:val="24"/>
        </w:rPr>
        <w:t xml:space="preserve"> o tagata ua </w:t>
      </w:r>
      <w:r>
        <w:rPr>
          <w:szCs w:val="24"/>
        </w:rPr>
        <w:t>“</w:t>
      </w:r>
      <w:r w:rsidR="00C116A4" w:rsidRPr="00E2193E">
        <w:rPr>
          <w:b/>
          <w:i/>
          <w:szCs w:val="24"/>
        </w:rPr>
        <w:t>inspire</w:t>
      </w:r>
      <w:r>
        <w:rPr>
          <w:b/>
          <w:i/>
          <w:szCs w:val="24"/>
        </w:rPr>
        <w:t>”</w:t>
      </w:r>
      <w:r w:rsidR="00C116A4" w:rsidRPr="00E2193E">
        <w:rPr>
          <w:szCs w:val="24"/>
        </w:rPr>
        <w:t xml:space="preserve"> </w:t>
      </w:r>
      <w:r w:rsidR="00772582">
        <w:rPr>
          <w:szCs w:val="24"/>
        </w:rPr>
        <w:t xml:space="preserve">e le agaga o le Atua, </w:t>
      </w:r>
      <w:r w:rsidR="00C116A4" w:rsidRPr="00E2193E">
        <w:rPr>
          <w:szCs w:val="24"/>
        </w:rPr>
        <w:t>e saili uiga loloto ma le moni o ana afioga paia</w:t>
      </w:r>
      <w:r w:rsidR="00667252">
        <w:rPr>
          <w:szCs w:val="24"/>
        </w:rPr>
        <w:t xml:space="preserve"> – o mea sa natia ma</w:t>
      </w:r>
      <w:r w:rsidR="00C116A4" w:rsidRPr="00E2193E">
        <w:rPr>
          <w:szCs w:val="24"/>
        </w:rPr>
        <w:t xml:space="preserve"> faalilolilo pea</w:t>
      </w:r>
      <w:r w:rsidR="003E66B6">
        <w:rPr>
          <w:szCs w:val="24"/>
        </w:rPr>
        <w:t>,</w:t>
      </w:r>
      <w:r w:rsidR="00C116A4" w:rsidRPr="00E2193E">
        <w:rPr>
          <w:szCs w:val="24"/>
        </w:rPr>
        <w:t xml:space="preserve"> seia oo mai i o latou vaitaimi, e ui ina </w:t>
      </w:r>
      <w:r w:rsidR="00667252">
        <w:rPr>
          <w:szCs w:val="24"/>
        </w:rPr>
        <w:t xml:space="preserve">e </w:t>
      </w:r>
      <w:r w:rsidR="00C116A4" w:rsidRPr="00E2193E">
        <w:rPr>
          <w:szCs w:val="24"/>
        </w:rPr>
        <w:t>ese le taimi o Sapakuka, ese le taimi o le Esene.</w:t>
      </w:r>
      <w:r w:rsidR="00C116A4" w:rsidRPr="00E2193E">
        <w:rPr>
          <w:rStyle w:val="FootnoteReference"/>
          <w:szCs w:val="24"/>
        </w:rPr>
        <w:footnoteReference w:id="11"/>
      </w:r>
      <w:r w:rsidR="00C116A4" w:rsidRPr="00E2193E">
        <w:rPr>
          <w:szCs w:val="24"/>
        </w:rPr>
        <w:t xml:space="preserve"> Masani ona lagona le iuleo lea i lauga a nisi o ekalesia laiti, e faatatau i taua, misa ma lologa, ma mafuie, ao lei toe </w:t>
      </w:r>
      <w:r w:rsidR="00C116A4" w:rsidRPr="00E2193E">
        <w:rPr>
          <w:b/>
          <w:szCs w:val="24"/>
          <w:u w:val="single"/>
        </w:rPr>
        <w:t>afio faalua</w:t>
      </w:r>
      <w:r w:rsidR="00C116A4" w:rsidRPr="00E2193E">
        <w:rPr>
          <w:szCs w:val="24"/>
        </w:rPr>
        <w:t xml:space="preserve"> mai le Alii – lona uiga, e le o mate le mafaufauga ma le auala lea faa-Esene i nei onapo! </w:t>
      </w:r>
    </w:p>
    <w:p w:rsidR="00C116A4" w:rsidRDefault="00C116A4" w:rsidP="005B1748">
      <w:pPr>
        <w:spacing w:line="276" w:lineRule="auto"/>
        <w:ind w:firstLine="0"/>
        <w:rPr>
          <w:b/>
          <w:szCs w:val="24"/>
        </w:rPr>
      </w:pPr>
    </w:p>
    <w:p w:rsidR="00B5381E" w:rsidRDefault="00B5381E" w:rsidP="005B1748">
      <w:pPr>
        <w:spacing w:line="276" w:lineRule="auto"/>
        <w:ind w:firstLine="0"/>
        <w:rPr>
          <w:b/>
          <w:szCs w:val="24"/>
        </w:rPr>
      </w:pPr>
    </w:p>
    <w:p w:rsidR="00C116A4" w:rsidRPr="00E2193E" w:rsidRDefault="00C116A4" w:rsidP="005B1748">
      <w:pPr>
        <w:spacing w:line="276" w:lineRule="auto"/>
        <w:ind w:firstLine="0"/>
        <w:rPr>
          <w:b/>
          <w:szCs w:val="24"/>
          <w:u w:val="single"/>
        </w:rPr>
      </w:pPr>
      <w:r w:rsidRPr="00E2193E">
        <w:rPr>
          <w:szCs w:val="24"/>
        </w:rPr>
        <w:t>[4]</w:t>
      </w:r>
      <w:r w:rsidRPr="00E2193E">
        <w:rPr>
          <w:b/>
          <w:szCs w:val="24"/>
        </w:rPr>
        <w:tab/>
      </w:r>
      <w:r w:rsidRPr="00E2193E">
        <w:rPr>
          <w:b/>
          <w:szCs w:val="24"/>
          <w:u w:val="single"/>
        </w:rPr>
        <w:t>Allegory</w:t>
      </w:r>
      <w:r w:rsidR="00632E9C">
        <w:rPr>
          <w:rStyle w:val="FootnoteReference"/>
          <w:b/>
          <w:szCs w:val="24"/>
          <w:u w:val="single"/>
        </w:rPr>
        <w:footnoteReference w:id="12"/>
      </w:r>
    </w:p>
    <w:p w:rsidR="00084E3A" w:rsidRDefault="00C116A4" w:rsidP="005B1748">
      <w:pPr>
        <w:spacing w:line="276" w:lineRule="auto"/>
        <w:ind w:firstLine="0"/>
        <w:contextualSpacing/>
        <w:rPr>
          <w:szCs w:val="24"/>
        </w:rPr>
      </w:pPr>
      <w:r w:rsidRPr="00E2193E">
        <w:rPr>
          <w:szCs w:val="24"/>
        </w:rPr>
        <w:t xml:space="preserve">O le faauigaina o tusitusiga e faaaoga ai le </w:t>
      </w:r>
      <w:r w:rsidR="00084E3A">
        <w:rPr>
          <w:szCs w:val="24"/>
        </w:rPr>
        <w:t>‘</w:t>
      </w:r>
      <w:r w:rsidRPr="00E236A7">
        <w:rPr>
          <w:i/>
          <w:szCs w:val="24"/>
        </w:rPr>
        <w:t>allegory</w:t>
      </w:r>
      <w:r w:rsidR="00084E3A">
        <w:rPr>
          <w:szCs w:val="24"/>
        </w:rPr>
        <w:t>,’</w:t>
      </w:r>
      <w:r w:rsidRPr="00E2193E">
        <w:rPr>
          <w:szCs w:val="24"/>
        </w:rPr>
        <w:t xml:space="preserve"> e taula i se talitonuga e faapea, e </w:t>
      </w:r>
      <w:proofErr w:type="gramStart"/>
      <w:r w:rsidRPr="00E2193E">
        <w:rPr>
          <w:szCs w:val="24"/>
        </w:rPr>
        <w:t>ese</w:t>
      </w:r>
      <w:proofErr w:type="gramEnd"/>
      <w:r w:rsidRPr="00E2193E">
        <w:rPr>
          <w:szCs w:val="24"/>
        </w:rPr>
        <w:t xml:space="preserve"> lava le mea lea ua tusia ma faamauina e le tusitala, ese foi se mafaufauga o lo’o agai iai le faamoemoe o le tusitala (</w:t>
      </w:r>
      <w:r w:rsidRPr="00E2193E">
        <w:rPr>
          <w:i/>
          <w:szCs w:val="24"/>
        </w:rPr>
        <w:t>text says one thing, but it really means something quite different</w:t>
      </w:r>
      <w:r w:rsidRPr="00E2193E">
        <w:rPr>
          <w:szCs w:val="24"/>
        </w:rPr>
        <w:t xml:space="preserve">). O se auala </w:t>
      </w:r>
      <w:proofErr w:type="gramStart"/>
      <w:r w:rsidRPr="00E2193E">
        <w:rPr>
          <w:szCs w:val="24"/>
        </w:rPr>
        <w:t>na</w:t>
      </w:r>
      <w:proofErr w:type="gramEnd"/>
      <w:r w:rsidRPr="00E2193E">
        <w:rPr>
          <w:szCs w:val="24"/>
        </w:rPr>
        <w:t xml:space="preserve"> uluai faaaogaina i le vaitaimi o pule</w:t>
      </w:r>
      <w:r w:rsidR="00635635">
        <w:rPr>
          <w:szCs w:val="24"/>
        </w:rPr>
        <w:t>a</w:t>
      </w:r>
      <w:r w:rsidRPr="00E2193E">
        <w:rPr>
          <w:szCs w:val="24"/>
        </w:rPr>
        <w:t xml:space="preserve">ga a Roma (Greco-Roman period), ma faasolo mai ai lava i le uluai ekalesia, seia paia le </w:t>
      </w:r>
      <w:r w:rsidR="00632E9C">
        <w:rPr>
          <w:szCs w:val="24"/>
        </w:rPr>
        <w:t xml:space="preserve">tausaga 1500 </w:t>
      </w:r>
      <w:r w:rsidR="00632E9C" w:rsidRPr="00632E9C">
        <w:rPr>
          <w:szCs w:val="24"/>
        </w:rPr>
        <w:t>TA.</w:t>
      </w:r>
      <w:r w:rsidRPr="00632E9C">
        <w:rPr>
          <w:rStyle w:val="FootnoteReference"/>
          <w:szCs w:val="24"/>
        </w:rPr>
        <w:footnoteReference w:id="13"/>
      </w:r>
      <w:r w:rsidR="00632E9C">
        <w:rPr>
          <w:szCs w:val="24"/>
        </w:rPr>
        <w:t xml:space="preserve"> </w:t>
      </w:r>
    </w:p>
    <w:p w:rsidR="00BD566D" w:rsidRDefault="00BD566D" w:rsidP="005B1748">
      <w:pPr>
        <w:spacing w:line="276" w:lineRule="auto"/>
        <w:ind w:firstLine="0"/>
        <w:contextualSpacing/>
        <w:rPr>
          <w:szCs w:val="24"/>
        </w:rPr>
      </w:pPr>
    </w:p>
    <w:p w:rsidR="004B7019" w:rsidRDefault="00084E3A" w:rsidP="005B1748">
      <w:pPr>
        <w:spacing w:line="276" w:lineRule="auto"/>
        <w:ind w:firstLine="0"/>
        <w:contextualSpacing/>
        <w:rPr>
          <w:szCs w:val="24"/>
        </w:rPr>
      </w:pPr>
      <w:r>
        <w:rPr>
          <w:szCs w:val="24"/>
        </w:rPr>
        <w:t xml:space="preserve">O le </w:t>
      </w:r>
      <w:r w:rsidRPr="00794131">
        <w:rPr>
          <w:i/>
          <w:szCs w:val="24"/>
        </w:rPr>
        <w:t>‘allegory’</w:t>
      </w:r>
      <w:r>
        <w:rPr>
          <w:szCs w:val="24"/>
        </w:rPr>
        <w:t xml:space="preserve"> na afua ai ona talia le </w:t>
      </w:r>
      <w:r w:rsidR="00794131">
        <w:rPr>
          <w:szCs w:val="24"/>
        </w:rPr>
        <w:t xml:space="preserve">tusi o </w:t>
      </w:r>
      <w:r w:rsidR="00C116A4" w:rsidRPr="00E2193E">
        <w:rPr>
          <w:i/>
          <w:szCs w:val="24"/>
        </w:rPr>
        <w:t>Pese o Pese</w:t>
      </w:r>
      <w:r w:rsidR="00C116A4" w:rsidRPr="00E2193E">
        <w:rPr>
          <w:szCs w:val="24"/>
        </w:rPr>
        <w:t xml:space="preserve"> (</w:t>
      </w:r>
      <w:r w:rsidR="00C116A4" w:rsidRPr="00E2193E">
        <w:rPr>
          <w:b/>
          <w:szCs w:val="24"/>
        </w:rPr>
        <w:t>Songs of Songs</w:t>
      </w:r>
      <w:r w:rsidR="00324E49">
        <w:rPr>
          <w:b/>
          <w:szCs w:val="24"/>
        </w:rPr>
        <w:t xml:space="preserve">, </w:t>
      </w:r>
      <w:r w:rsidR="00324E49" w:rsidRPr="00741382">
        <w:rPr>
          <w:b/>
          <w:szCs w:val="24"/>
          <w:u w:val="single"/>
        </w:rPr>
        <w:t>now</w:t>
      </w:r>
      <w:r w:rsidR="00324E49">
        <w:rPr>
          <w:b/>
          <w:szCs w:val="24"/>
        </w:rPr>
        <w:t xml:space="preserve"> Songs of Solomon</w:t>
      </w:r>
      <w:r w:rsidR="00741382">
        <w:rPr>
          <w:b/>
          <w:szCs w:val="24"/>
        </w:rPr>
        <w:t xml:space="preserve">, </w:t>
      </w:r>
      <w:r w:rsidR="00741382" w:rsidRPr="00741382">
        <w:rPr>
          <w:b/>
          <w:i/>
          <w:szCs w:val="24"/>
        </w:rPr>
        <w:t>Pese a Solomona</w:t>
      </w:r>
      <w:r w:rsidR="00C116A4" w:rsidRPr="00E2193E">
        <w:rPr>
          <w:szCs w:val="24"/>
        </w:rPr>
        <w:t>) i le Tusi Paia Eperu</w:t>
      </w:r>
      <w:r>
        <w:rPr>
          <w:szCs w:val="24"/>
        </w:rPr>
        <w:t>, aua foi o</w:t>
      </w:r>
      <w:r w:rsidR="00C116A4" w:rsidRPr="00E2193E">
        <w:rPr>
          <w:szCs w:val="24"/>
        </w:rPr>
        <w:t xml:space="preserve"> ni tusitusiga, </w:t>
      </w:r>
      <w:r>
        <w:rPr>
          <w:szCs w:val="24"/>
        </w:rPr>
        <w:t xml:space="preserve">e </w:t>
      </w:r>
      <w:r w:rsidR="00C116A4" w:rsidRPr="00E2193E">
        <w:rPr>
          <w:szCs w:val="24"/>
        </w:rPr>
        <w:t xml:space="preserve">peiseai o se solo faale-uo (a love poem) i le va o se alii ma se tamaitai – o lona </w:t>
      </w:r>
      <w:r w:rsidR="00C116A4" w:rsidRPr="00E2193E">
        <w:rPr>
          <w:i/>
          <w:szCs w:val="24"/>
        </w:rPr>
        <w:t>literal sense</w:t>
      </w:r>
      <w:r w:rsidR="00C116A4" w:rsidRPr="00E2193E">
        <w:rPr>
          <w:szCs w:val="24"/>
        </w:rPr>
        <w:t xml:space="preserve"> </w:t>
      </w:r>
      <w:r>
        <w:rPr>
          <w:szCs w:val="24"/>
        </w:rPr>
        <w:t xml:space="preserve">lea. </w:t>
      </w:r>
      <w:r w:rsidR="00C116A4" w:rsidRPr="00E2193E">
        <w:rPr>
          <w:szCs w:val="24"/>
        </w:rPr>
        <w:t xml:space="preserve">Peitai, </w:t>
      </w:r>
      <w:r w:rsidR="00324E49">
        <w:rPr>
          <w:szCs w:val="24"/>
        </w:rPr>
        <w:t xml:space="preserve">na talia ina </w:t>
      </w:r>
      <w:r w:rsidR="00C116A4" w:rsidRPr="00E2193E">
        <w:rPr>
          <w:szCs w:val="24"/>
        </w:rPr>
        <w:t>ua faa</w:t>
      </w:r>
      <w:r w:rsidR="00324E49">
        <w:rPr>
          <w:szCs w:val="24"/>
        </w:rPr>
        <w:t>uigaina faa-</w:t>
      </w:r>
      <w:r w:rsidR="00324E49" w:rsidRPr="00391ACE">
        <w:rPr>
          <w:i/>
          <w:szCs w:val="24"/>
        </w:rPr>
        <w:t xml:space="preserve">allegory </w:t>
      </w:r>
      <w:r w:rsidR="00324E49">
        <w:rPr>
          <w:szCs w:val="24"/>
        </w:rPr>
        <w:t xml:space="preserve">lea tusi, </w:t>
      </w:r>
      <w:r w:rsidR="005E08F7">
        <w:rPr>
          <w:szCs w:val="24"/>
        </w:rPr>
        <w:t xml:space="preserve">ma faapea ai, o le mafutaga a se alii ma se tamaitai, </w:t>
      </w:r>
      <w:r w:rsidR="0056159F">
        <w:rPr>
          <w:szCs w:val="24"/>
        </w:rPr>
        <w:t>o</w:t>
      </w:r>
      <w:r w:rsidR="00324E49">
        <w:rPr>
          <w:szCs w:val="24"/>
        </w:rPr>
        <w:t xml:space="preserve"> le </w:t>
      </w:r>
      <w:r w:rsidR="00C116A4" w:rsidRPr="00E2193E">
        <w:rPr>
          <w:szCs w:val="24"/>
        </w:rPr>
        <w:t>mafutaga lava a le tagata Isaraelu, ma lona Atua, ma mulimuli ane ai lona faauigaina, i le mafutaga a le ekalesia ma le Atua</w:t>
      </w:r>
      <w:r w:rsidR="00C116A4" w:rsidRPr="00E2193E">
        <w:rPr>
          <w:rStyle w:val="FootnoteReference"/>
          <w:szCs w:val="24"/>
        </w:rPr>
        <w:footnoteReference w:id="14"/>
      </w:r>
      <w:r w:rsidR="00C116A4" w:rsidRPr="00E2193E">
        <w:rPr>
          <w:szCs w:val="24"/>
        </w:rPr>
        <w:t xml:space="preserve"> O lona uiga, e taua le auala lenei, e faailoa mai ai se feau o lo’o natia i totonu o </w:t>
      </w:r>
      <w:r w:rsidR="004B7019">
        <w:rPr>
          <w:szCs w:val="24"/>
        </w:rPr>
        <w:t xml:space="preserve">ni </w:t>
      </w:r>
      <w:r w:rsidR="00C116A4" w:rsidRPr="00E2193E">
        <w:rPr>
          <w:szCs w:val="24"/>
        </w:rPr>
        <w:t>tusitusiga, e faigata ona malamalamaina</w:t>
      </w:r>
      <w:r w:rsidR="005E08F7">
        <w:rPr>
          <w:szCs w:val="24"/>
        </w:rPr>
        <w:t>,</w:t>
      </w:r>
      <w:r w:rsidR="00C116A4" w:rsidRPr="00E2193E">
        <w:rPr>
          <w:szCs w:val="24"/>
        </w:rPr>
        <w:t xml:space="preserve"> i lona </w:t>
      </w:r>
      <w:r w:rsidR="00C116A4" w:rsidRPr="00E2193E">
        <w:rPr>
          <w:i/>
          <w:szCs w:val="24"/>
        </w:rPr>
        <w:t>literal meaning</w:t>
      </w:r>
      <w:r w:rsidR="00C116A4" w:rsidRPr="00E2193E">
        <w:rPr>
          <w:szCs w:val="24"/>
        </w:rPr>
        <w:t xml:space="preserve">. </w:t>
      </w:r>
    </w:p>
    <w:p w:rsidR="00617458" w:rsidRDefault="00617458" w:rsidP="005B1748">
      <w:pPr>
        <w:spacing w:line="276" w:lineRule="auto"/>
        <w:ind w:firstLine="0"/>
        <w:contextualSpacing/>
        <w:rPr>
          <w:szCs w:val="24"/>
        </w:rPr>
      </w:pPr>
    </w:p>
    <w:p w:rsidR="00B402C1" w:rsidRDefault="00617458" w:rsidP="005B1748">
      <w:pPr>
        <w:spacing w:line="276" w:lineRule="auto"/>
        <w:ind w:firstLine="0"/>
        <w:contextualSpacing/>
        <w:rPr>
          <w:szCs w:val="24"/>
        </w:rPr>
      </w:pPr>
      <w:r>
        <w:rPr>
          <w:szCs w:val="24"/>
        </w:rPr>
        <w:t xml:space="preserve">O </w:t>
      </w:r>
      <w:r w:rsidR="00C116A4" w:rsidRPr="00E2193E">
        <w:rPr>
          <w:szCs w:val="24"/>
        </w:rPr>
        <w:t>Filo mai Alesania (</w:t>
      </w:r>
      <w:r w:rsidR="00C116A4" w:rsidRPr="00E2193E">
        <w:rPr>
          <w:b/>
          <w:szCs w:val="24"/>
        </w:rPr>
        <w:t>Philo of Alexandria (20BCE – 50CE</w:t>
      </w:r>
      <w:r w:rsidR="00C116A4" w:rsidRPr="00E2193E">
        <w:rPr>
          <w:szCs w:val="24"/>
        </w:rPr>
        <w:t>), sa ia uunaia malosi le faaaogaina o le ‘</w:t>
      </w:r>
      <w:r w:rsidR="00C116A4" w:rsidRPr="00E904F8">
        <w:rPr>
          <w:i/>
          <w:szCs w:val="24"/>
        </w:rPr>
        <w:t>allegory</w:t>
      </w:r>
      <w:r w:rsidR="00C116A4" w:rsidRPr="00E2193E">
        <w:rPr>
          <w:szCs w:val="24"/>
        </w:rPr>
        <w:t xml:space="preserve">’ e faitau ai le Tusi Paia Eperu, ma saili ai ni o latou mataupu silisili talafeagai, aemaise lava i nisi o tusi, e faigata ona faavasega faale-mafaufau ni o latou uiga, </w:t>
      </w:r>
      <w:r w:rsidR="007F5A35">
        <w:rPr>
          <w:szCs w:val="24"/>
        </w:rPr>
        <w:t>pe a faaaoga le ‘</w:t>
      </w:r>
      <w:r w:rsidR="007F5A35" w:rsidRPr="007F5A35">
        <w:rPr>
          <w:i/>
          <w:szCs w:val="24"/>
        </w:rPr>
        <w:t>literal interpretation’</w:t>
      </w:r>
      <w:r w:rsidR="007F5A35">
        <w:rPr>
          <w:szCs w:val="24"/>
        </w:rPr>
        <w:t xml:space="preserve"> </w:t>
      </w:r>
      <w:r w:rsidR="00C116A4" w:rsidRPr="00E2193E">
        <w:rPr>
          <w:szCs w:val="24"/>
        </w:rPr>
        <w:t xml:space="preserve">e pei </w:t>
      </w:r>
      <w:r w:rsidR="004B7019">
        <w:rPr>
          <w:szCs w:val="24"/>
        </w:rPr>
        <w:t xml:space="preserve">la </w:t>
      </w:r>
      <w:r w:rsidR="00B402C1">
        <w:rPr>
          <w:szCs w:val="24"/>
        </w:rPr>
        <w:t>o tusi ia ua taua i lalo”</w:t>
      </w:r>
    </w:p>
    <w:p w:rsidR="00B402C1" w:rsidRDefault="00B402C1" w:rsidP="005B1748">
      <w:pPr>
        <w:spacing w:line="276" w:lineRule="auto"/>
        <w:ind w:firstLine="0"/>
        <w:contextualSpacing/>
        <w:rPr>
          <w:szCs w:val="24"/>
        </w:rPr>
      </w:pPr>
    </w:p>
    <w:p w:rsidR="00B402C1" w:rsidRDefault="004B7019" w:rsidP="005B1748">
      <w:pPr>
        <w:spacing w:line="276" w:lineRule="auto"/>
        <w:ind w:firstLine="0"/>
        <w:contextualSpacing/>
        <w:rPr>
          <w:szCs w:val="24"/>
        </w:rPr>
      </w:pPr>
      <w:r>
        <w:rPr>
          <w:szCs w:val="24"/>
        </w:rPr>
        <w:t xml:space="preserve">(i) </w:t>
      </w:r>
      <w:r w:rsidR="00C116A4" w:rsidRPr="00E2193E">
        <w:rPr>
          <w:szCs w:val="24"/>
        </w:rPr>
        <w:t xml:space="preserve">Esoto 19:3 &amp; 18 – o le </w:t>
      </w:r>
      <w:r>
        <w:rPr>
          <w:szCs w:val="24"/>
        </w:rPr>
        <w:t>A</w:t>
      </w:r>
      <w:r w:rsidR="00C116A4" w:rsidRPr="00E2193E">
        <w:rPr>
          <w:szCs w:val="24"/>
        </w:rPr>
        <w:t xml:space="preserve">tua </w:t>
      </w:r>
      <w:r w:rsidR="00C116A4" w:rsidRPr="00E2193E">
        <w:rPr>
          <w:szCs w:val="24"/>
          <w:u w:val="single"/>
        </w:rPr>
        <w:t>e lē vaaia</w:t>
      </w:r>
      <w:proofErr w:type="gramStart"/>
      <w:r w:rsidR="00C116A4" w:rsidRPr="00E2193E">
        <w:rPr>
          <w:szCs w:val="24"/>
        </w:rPr>
        <w:t xml:space="preserve">, </w:t>
      </w:r>
      <w:r>
        <w:rPr>
          <w:szCs w:val="24"/>
        </w:rPr>
        <w:t xml:space="preserve"> </w:t>
      </w:r>
      <w:r w:rsidR="00C116A4" w:rsidRPr="00E2193E">
        <w:rPr>
          <w:b/>
          <w:szCs w:val="24"/>
        </w:rPr>
        <w:t>peitai</w:t>
      </w:r>
      <w:proofErr w:type="gramEnd"/>
      <w:r w:rsidR="00C116A4" w:rsidRPr="00E2193E">
        <w:rPr>
          <w:szCs w:val="24"/>
        </w:rPr>
        <w:t xml:space="preserve"> na afio ifo </w:t>
      </w:r>
      <w:r w:rsidR="000D3F89">
        <w:rPr>
          <w:szCs w:val="24"/>
        </w:rPr>
        <w:t xml:space="preserve">le Atua </w:t>
      </w:r>
      <w:r w:rsidR="00C116A4" w:rsidRPr="00E2193E">
        <w:rPr>
          <w:szCs w:val="24"/>
        </w:rPr>
        <w:t xml:space="preserve">i le mauga o Sinai; na feiloai </w:t>
      </w:r>
      <w:r>
        <w:rPr>
          <w:szCs w:val="24"/>
        </w:rPr>
        <w:t xml:space="preserve">foi Mose </w:t>
      </w:r>
      <w:r w:rsidR="00C116A4" w:rsidRPr="00E2193E">
        <w:rPr>
          <w:szCs w:val="24"/>
        </w:rPr>
        <w:t>ma le A</w:t>
      </w:r>
      <w:r w:rsidR="000D3F89">
        <w:rPr>
          <w:szCs w:val="24"/>
        </w:rPr>
        <w:t>tua</w:t>
      </w:r>
      <w:r w:rsidR="00C116A4" w:rsidRPr="00E2193E">
        <w:rPr>
          <w:szCs w:val="24"/>
        </w:rPr>
        <w:t xml:space="preserve"> i luga o le mauga o Sinai</w:t>
      </w:r>
      <w:r>
        <w:rPr>
          <w:szCs w:val="24"/>
        </w:rPr>
        <w:t xml:space="preserve">; </w:t>
      </w:r>
    </w:p>
    <w:p w:rsidR="00B402C1" w:rsidRDefault="004B7019" w:rsidP="005B1748">
      <w:pPr>
        <w:spacing w:line="276" w:lineRule="auto"/>
        <w:ind w:firstLine="0"/>
        <w:contextualSpacing/>
        <w:rPr>
          <w:szCs w:val="24"/>
        </w:rPr>
      </w:pPr>
      <w:r>
        <w:rPr>
          <w:szCs w:val="24"/>
        </w:rPr>
        <w:t xml:space="preserve">(ii) </w:t>
      </w:r>
      <w:r w:rsidR="00C116A4" w:rsidRPr="00E2193E">
        <w:rPr>
          <w:szCs w:val="24"/>
        </w:rPr>
        <w:t>Kenese 3:8 – ua “</w:t>
      </w:r>
      <w:r w:rsidR="00C116A4" w:rsidRPr="00E2193E">
        <w:rPr>
          <w:b/>
          <w:szCs w:val="24"/>
        </w:rPr>
        <w:t>lafi</w:t>
      </w:r>
      <w:r w:rsidR="00C116A4" w:rsidRPr="00E2193E">
        <w:rPr>
          <w:szCs w:val="24"/>
        </w:rPr>
        <w:t>” Atamu i le Atua</w:t>
      </w:r>
      <w:r>
        <w:rPr>
          <w:szCs w:val="24"/>
        </w:rPr>
        <w:t xml:space="preserve"> </w:t>
      </w:r>
      <w:r w:rsidR="00BE7DE1">
        <w:rPr>
          <w:szCs w:val="24"/>
        </w:rPr>
        <w:t>–</w:t>
      </w:r>
      <w:r>
        <w:rPr>
          <w:szCs w:val="24"/>
        </w:rPr>
        <w:t xml:space="preserve"> </w:t>
      </w:r>
      <w:r w:rsidR="00BE7DE1">
        <w:rPr>
          <w:szCs w:val="24"/>
        </w:rPr>
        <w:t xml:space="preserve">o le fesili, e </w:t>
      </w:r>
      <w:r w:rsidR="00C116A4" w:rsidRPr="00E2193E">
        <w:rPr>
          <w:b/>
          <w:szCs w:val="24"/>
        </w:rPr>
        <w:t>faapefea ona “faa-lafi” e le tusitala Atamu</w:t>
      </w:r>
      <w:r w:rsidR="007F5A35">
        <w:rPr>
          <w:szCs w:val="24"/>
        </w:rPr>
        <w:t xml:space="preserve"> mai le Atua</w:t>
      </w:r>
      <w:proofErr w:type="gramStart"/>
      <w:r w:rsidR="007F5A35">
        <w:rPr>
          <w:szCs w:val="24"/>
        </w:rPr>
        <w:t>?;</w:t>
      </w:r>
      <w:proofErr w:type="gramEnd"/>
      <w:r w:rsidR="007F5A35">
        <w:rPr>
          <w:szCs w:val="24"/>
        </w:rPr>
        <w:t xml:space="preserve"> </w:t>
      </w:r>
    </w:p>
    <w:p w:rsidR="00C116A4" w:rsidRPr="00E2193E" w:rsidRDefault="007F5A35" w:rsidP="005B1748">
      <w:pPr>
        <w:spacing w:line="276" w:lineRule="auto"/>
        <w:ind w:firstLine="0"/>
        <w:contextualSpacing/>
        <w:rPr>
          <w:szCs w:val="24"/>
        </w:rPr>
      </w:pPr>
      <w:r>
        <w:rPr>
          <w:szCs w:val="24"/>
        </w:rPr>
        <w:t xml:space="preserve">(iii) </w:t>
      </w:r>
      <w:r w:rsidR="00C116A4" w:rsidRPr="00E2193E">
        <w:rPr>
          <w:szCs w:val="24"/>
        </w:rPr>
        <w:t>Kenese 4:17 – ‘</w:t>
      </w:r>
      <w:r w:rsidR="00C116A4" w:rsidRPr="00E2193E">
        <w:rPr>
          <w:i/>
          <w:szCs w:val="24"/>
        </w:rPr>
        <w:t xml:space="preserve">ua iloa e Kaino </w:t>
      </w:r>
      <w:proofErr w:type="gramStart"/>
      <w:r w:rsidR="00C116A4" w:rsidRPr="00E2193E">
        <w:rPr>
          <w:i/>
          <w:szCs w:val="24"/>
        </w:rPr>
        <w:t>lana</w:t>
      </w:r>
      <w:proofErr w:type="gramEnd"/>
      <w:r w:rsidR="00C116A4" w:rsidRPr="00E2193E">
        <w:rPr>
          <w:i/>
          <w:szCs w:val="24"/>
        </w:rPr>
        <w:t xml:space="preserve"> </w:t>
      </w:r>
      <w:r w:rsidR="00C116A4" w:rsidRPr="00E2193E">
        <w:rPr>
          <w:b/>
          <w:i/>
          <w:szCs w:val="24"/>
          <w:u w:val="single"/>
        </w:rPr>
        <w:t>avā</w:t>
      </w:r>
      <w:r w:rsidR="00C116A4" w:rsidRPr="00E2193E">
        <w:rPr>
          <w:i/>
          <w:szCs w:val="24"/>
        </w:rPr>
        <w:t>,</w:t>
      </w:r>
      <w:r w:rsidR="00C116A4" w:rsidRPr="00E2193E">
        <w:rPr>
          <w:szCs w:val="24"/>
        </w:rPr>
        <w:t xml:space="preserve"> peitai, o le </w:t>
      </w:r>
      <w:r w:rsidR="00C116A4" w:rsidRPr="00E2193E">
        <w:rPr>
          <w:b/>
          <w:szCs w:val="24"/>
          <w:u w:val="single"/>
        </w:rPr>
        <w:t>faitau aofai</w:t>
      </w:r>
      <w:r w:rsidR="00C116A4" w:rsidRPr="00E2193E">
        <w:rPr>
          <w:szCs w:val="24"/>
        </w:rPr>
        <w:t xml:space="preserve"> o le lalolagi i le taimi lea, </w:t>
      </w:r>
      <w:r w:rsidR="00C116A4" w:rsidRPr="00E2193E">
        <w:rPr>
          <w:b/>
          <w:szCs w:val="24"/>
          <w:u w:val="single"/>
        </w:rPr>
        <w:t>e toa 4</w:t>
      </w:r>
      <w:r w:rsidR="00C116A4" w:rsidRPr="00E2193E">
        <w:rPr>
          <w:szCs w:val="24"/>
        </w:rPr>
        <w:t xml:space="preserve">: Atamu, Eva, Kaino ma Apelu – </w:t>
      </w:r>
      <w:r w:rsidR="00BA38EE">
        <w:rPr>
          <w:szCs w:val="24"/>
        </w:rPr>
        <w:t xml:space="preserve">o le fesili, o </w:t>
      </w:r>
      <w:r w:rsidR="00C116A4" w:rsidRPr="00E2193E">
        <w:rPr>
          <w:szCs w:val="24"/>
        </w:rPr>
        <w:t>fea la e oso mai ai le avā a Kaino?</w:t>
      </w:r>
    </w:p>
    <w:p w:rsidR="00B402C1" w:rsidRDefault="00B402C1" w:rsidP="005B1748">
      <w:pPr>
        <w:spacing w:line="276" w:lineRule="auto"/>
        <w:ind w:firstLine="0"/>
        <w:contextualSpacing/>
        <w:rPr>
          <w:szCs w:val="24"/>
        </w:rPr>
      </w:pPr>
    </w:p>
    <w:p w:rsidR="00447CEE" w:rsidRDefault="00C116A4" w:rsidP="005B1748">
      <w:pPr>
        <w:spacing w:line="276" w:lineRule="auto"/>
        <w:ind w:firstLine="0"/>
        <w:contextualSpacing/>
        <w:rPr>
          <w:szCs w:val="24"/>
        </w:rPr>
      </w:pPr>
      <w:r w:rsidRPr="00E2193E">
        <w:rPr>
          <w:szCs w:val="24"/>
        </w:rPr>
        <w:t xml:space="preserve">O le naunautaiga o Philo, </w:t>
      </w:r>
      <w:proofErr w:type="gramStart"/>
      <w:r w:rsidRPr="00E2193E">
        <w:rPr>
          <w:szCs w:val="24"/>
        </w:rPr>
        <w:t>ina</w:t>
      </w:r>
      <w:proofErr w:type="gramEnd"/>
      <w:r w:rsidRPr="00E2193E">
        <w:rPr>
          <w:szCs w:val="24"/>
        </w:rPr>
        <w:t xml:space="preserve"> ia faaaoga le </w:t>
      </w:r>
      <w:r w:rsidR="00902F7B">
        <w:rPr>
          <w:szCs w:val="24"/>
        </w:rPr>
        <w:t>‘</w:t>
      </w:r>
      <w:r w:rsidRPr="00902F7B">
        <w:rPr>
          <w:i/>
          <w:szCs w:val="24"/>
        </w:rPr>
        <w:t>allegory</w:t>
      </w:r>
      <w:r w:rsidR="00902F7B">
        <w:rPr>
          <w:szCs w:val="24"/>
        </w:rPr>
        <w:t>’</w:t>
      </w:r>
      <w:r w:rsidRPr="00E2193E">
        <w:rPr>
          <w:szCs w:val="24"/>
        </w:rPr>
        <w:t xml:space="preserve"> e puipuia ai le soona faauiga seseina e tagata o le Tusi Paia</w:t>
      </w:r>
      <w:r w:rsidR="00336C69">
        <w:rPr>
          <w:szCs w:val="24"/>
        </w:rPr>
        <w:t xml:space="preserve"> (</w:t>
      </w:r>
      <w:r w:rsidR="00336C69" w:rsidRPr="00B5381E">
        <w:rPr>
          <w:b/>
          <w:szCs w:val="24"/>
        </w:rPr>
        <w:t>ft</w:t>
      </w:r>
      <w:r w:rsidR="00336C69">
        <w:rPr>
          <w:szCs w:val="24"/>
        </w:rPr>
        <w:t xml:space="preserve">; </w:t>
      </w:r>
      <w:r w:rsidRPr="00E2193E">
        <w:rPr>
          <w:szCs w:val="24"/>
        </w:rPr>
        <w:t>Kenese 1-2</w:t>
      </w:r>
      <w:r w:rsidR="00A412D8">
        <w:rPr>
          <w:szCs w:val="24"/>
        </w:rPr>
        <w:t xml:space="preserve">: </w:t>
      </w:r>
      <w:r w:rsidRPr="00E2193E">
        <w:rPr>
          <w:szCs w:val="24"/>
        </w:rPr>
        <w:t xml:space="preserve">aisea ua </w:t>
      </w:r>
      <w:r w:rsidRPr="00A412D8">
        <w:rPr>
          <w:b/>
          <w:szCs w:val="24"/>
          <w:u w:val="single"/>
        </w:rPr>
        <w:t>lua ai tala o le foafoaga</w:t>
      </w:r>
      <w:r w:rsidRPr="00E2193E">
        <w:rPr>
          <w:szCs w:val="24"/>
        </w:rPr>
        <w:t xml:space="preserve">?). O le mataupu silisili mo Philo, </w:t>
      </w:r>
      <w:proofErr w:type="gramStart"/>
      <w:r w:rsidRPr="00E2193E">
        <w:rPr>
          <w:szCs w:val="24"/>
        </w:rPr>
        <w:t>ia</w:t>
      </w:r>
      <w:proofErr w:type="gramEnd"/>
      <w:r w:rsidRPr="00E2193E">
        <w:rPr>
          <w:szCs w:val="24"/>
        </w:rPr>
        <w:t xml:space="preserve"> </w:t>
      </w:r>
      <w:r w:rsidR="008E13B9">
        <w:rPr>
          <w:szCs w:val="24"/>
        </w:rPr>
        <w:t xml:space="preserve">tumau le </w:t>
      </w:r>
      <w:r w:rsidRPr="00E2193E">
        <w:rPr>
          <w:szCs w:val="24"/>
        </w:rPr>
        <w:t xml:space="preserve">malupuipuia pea </w:t>
      </w:r>
      <w:r w:rsidR="008E13B9">
        <w:rPr>
          <w:szCs w:val="24"/>
        </w:rPr>
        <w:t xml:space="preserve">o </w:t>
      </w:r>
      <w:r w:rsidRPr="00E2193E">
        <w:rPr>
          <w:szCs w:val="24"/>
        </w:rPr>
        <w:t>le silisiliese ma le mamalu o le Atua,</w:t>
      </w:r>
      <w:r w:rsidR="008E13B9">
        <w:rPr>
          <w:szCs w:val="24"/>
        </w:rPr>
        <w:t xml:space="preserve"> aemaise lava i nisi o tusi </w:t>
      </w:r>
      <w:r w:rsidR="00336C69">
        <w:rPr>
          <w:szCs w:val="24"/>
        </w:rPr>
        <w:t>e tau</w:t>
      </w:r>
      <w:r w:rsidR="00CA0C4F">
        <w:rPr>
          <w:szCs w:val="24"/>
        </w:rPr>
        <w:t>a</w:t>
      </w:r>
      <w:r w:rsidR="00336C69">
        <w:rPr>
          <w:szCs w:val="24"/>
        </w:rPr>
        <w:t xml:space="preserve"> ai </w:t>
      </w:r>
      <w:r w:rsidR="002C4FDC">
        <w:rPr>
          <w:szCs w:val="24"/>
        </w:rPr>
        <w:t xml:space="preserve">le </w:t>
      </w:r>
      <w:r w:rsidR="00336C69">
        <w:rPr>
          <w:szCs w:val="24"/>
        </w:rPr>
        <w:t xml:space="preserve">natura faale-tagata </w:t>
      </w:r>
      <w:r w:rsidR="008E13B9">
        <w:rPr>
          <w:szCs w:val="24"/>
        </w:rPr>
        <w:t>o le Atua (ft; o l</w:t>
      </w:r>
      <w:r w:rsidR="00CA0C4F">
        <w:rPr>
          <w:szCs w:val="24"/>
        </w:rPr>
        <w:t>ona</w:t>
      </w:r>
      <w:r w:rsidR="008E13B9">
        <w:rPr>
          <w:szCs w:val="24"/>
        </w:rPr>
        <w:t xml:space="preserve"> faaali i tagata, o le Atua e toatamai ma le Atua e alofa</w:t>
      </w:r>
      <w:r w:rsidR="00CA0C4F">
        <w:rPr>
          <w:szCs w:val="24"/>
        </w:rPr>
        <w:t>, ma isi</w:t>
      </w:r>
      <w:r w:rsidR="008E13B9">
        <w:rPr>
          <w:szCs w:val="24"/>
        </w:rPr>
        <w:t>).</w:t>
      </w:r>
      <w:r w:rsidR="00CA0C4F">
        <w:rPr>
          <w:szCs w:val="24"/>
        </w:rPr>
        <w:t xml:space="preserve"> </w:t>
      </w:r>
    </w:p>
    <w:p w:rsidR="00447CEE" w:rsidRDefault="00447CEE" w:rsidP="005B1748">
      <w:pPr>
        <w:spacing w:line="276" w:lineRule="auto"/>
        <w:ind w:firstLine="0"/>
        <w:contextualSpacing/>
        <w:rPr>
          <w:szCs w:val="24"/>
        </w:rPr>
      </w:pPr>
    </w:p>
    <w:p w:rsidR="003E3C3E" w:rsidRDefault="008E13B9" w:rsidP="005B1748">
      <w:pPr>
        <w:spacing w:line="276" w:lineRule="auto"/>
        <w:ind w:firstLine="0"/>
        <w:contextualSpacing/>
        <w:rPr>
          <w:szCs w:val="24"/>
        </w:rPr>
      </w:pPr>
      <w:proofErr w:type="gramStart"/>
      <w:r>
        <w:rPr>
          <w:szCs w:val="24"/>
        </w:rPr>
        <w:t>Sa</w:t>
      </w:r>
      <w:proofErr w:type="gramEnd"/>
      <w:r>
        <w:rPr>
          <w:szCs w:val="24"/>
        </w:rPr>
        <w:t xml:space="preserve"> faaaogaina foi e le </w:t>
      </w:r>
      <w:r w:rsidR="007D5A2A">
        <w:rPr>
          <w:szCs w:val="24"/>
        </w:rPr>
        <w:t xml:space="preserve">aposetolo o Paulo </w:t>
      </w:r>
      <w:r>
        <w:rPr>
          <w:szCs w:val="24"/>
        </w:rPr>
        <w:t xml:space="preserve">le </w:t>
      </w:r>
      <w:r w:rsidR="007D5A2A">
        <w:rPr>
          <w:szCs w:val="24"/>
        </w:rPr>
        <w:t>“</w:t>
      </w:r>
      <w:r w:rsidR="007D5A2A" w:rsidRPr="00235EEC">
        <w:rPr>
          <w:i/>
          <w:szCs w:val="24"/>
        </w:rPr>
        <w:t>allegory</w:t>
      </w:r>
      <w:r w:rsidR="007D5A2A">
        <w:rPr>
          <w:szCs w:val="24"/>
        </w:rPr>
        <w:t>” i le Kalatia 4:21</w:t>
      </w:r>
      <w:r w:rsidR="00CA0C4F">
        <w:rPr>
          <w:szCs w:val="24"/>
        </w:rPr>
        <w:t xml:space="preserve"> (o </w:t>
      </w:r>
      <w:r>
        <w:rPr>
          <w:szCs w:val="24"/>
        </w:rPr>
        <w:t>Sara ma Akara</w:t>
      </w:r>
      <w:r w:rsidR="00B77720">
        <w:rPr>
          <w:szCs w:val="24"/>
        </w:rPr>
        <w:t xml:space="preserve">, o i laua o </w:t>
      </w:r>
      <w:r w:rsidR="00124DDD">
        <w:rPr>
          <w:szCs w:val="24"/>
        </w:rPr>
        <w:t xml:space="preserve">tina o </w:t>
      </w:r>
      <w:r w:rsidR="00B77720">
        <w:rPr>
          <w:szCs w:val="24"/>
        </w:rPr>
        <w:t xml:space="preserve">le </w:t>
      </w:r>
      <w:r w:rsidR="00124DDD">
        <w:rPr>
          <w:szCs w:val="24"/>
        </w:rPr>
        <w:t>feagaiga (covenants</w:t>
      </w:r>
      <w:r w:rsidR="00B77720">
        <w:rPr>
          <w:szCs w:val="24"/>
        </w:rPr>
        <w:t>; Kenese 16</w:t>
      </w:r>
      <w:r w:rsidR="00124DDD">
        <w:rPr>
          <w:szCs w:val="24"/>
        </w:rPr>
        <w:t xml:space="preserve">); </w:t>
      </w:r>
      <w:r>
        <w:rPr>
          <w:szCs w:val="24"/>
        </w:rPr>
        <w:t xml:space="preserve">faapea foi le Roma 4; o loo faauigaina ai e Paulo le tala ia Aperaamo ma Isaako, e faamautu ai lana mataupu silisili, o le </w:t>
      </w:r>
      <w:r w:rsidRPr="00EF517E">
        <w:rPr>
          <w:b/>
          <w:i/>
          <w:szCs w:val="24"/>
        </w:rPr>
        <w:t>tauamiotonuina e ala i le faatuatua</w:t>
      </w:r>
      <w:r>
        <w:rPr>
          <w:szCs w:val="24"/>
        </w:rPr>
        <w:t>.</w:t>
      </w:r>
      <w:r w:rsidR="00124DDD">
        <w:rPr>
          <w:rStyle w:val="FootnoteReference"/>
          <w:szCs w:val="24"/>
        </w:rPr>
        <w:footnoteReference w:id="15"/>
      </w:r>
      <w:r>
        <w:rPr>
          <w:szCs w:val="24"/>
        </w:rPr>
        <w:t xml:space="preserve"> </w:t>
      </w:r>
    </w:p>
    <w:p w:rsidR="003E3C3E" w:rsidRDefault="003E3C3E" w:rsidP="005B1748">
      <w:pPr>
        <w:spacing w:line="276" w:lineRule="auto"/>
        <w:ind w:firstLine="0"/>
        <w:contextualSpacing/>
        <w:rPr>
          <w:szCs w:val="24"/>
        </w:rPr>
      </w:pPr>
    </w:p>
    <w:p w:rsidR="001D7520" w:rsidRDefault="00124DDD" w:rsidP="005B1748">
      <w:pPr>
        <w:spacing w:line="276" w:lineRule="auto"/>
        <w:ind w:firstLine="0"/>
        <w:contextualSpacing/>
        <w:rPr>
          <w:szCs w:val="24"/>
        </w:rPr>
      </w:pPr>
      <w:r>
        <w:rPr>
          <w:szCs w:val="24"/>
        </w:rPr>
        <w:lastRenderedPageBreak/>
        <w:t>Peitai, e iai se eseesega laiti</w:t>
      </w:r>
      <w:r w:rsidR="00CA0C4F">
        <w:rPr>
          <w:szCs w:val="24"/>
        </w:rPr>
        <w:t>i</w:t>
      </w:r>
      <w:r>
        <w:rPr>
          <w:szCs w:val="24"/>
        </w:rPr>
        <w:t>ti ma le vaai faa-</w:t>
      </w:r>
      <w:r w:rsidRPr="00124DDD">
        <w:rPr>
          <w:i/>
          <w:szCs w:val="24"/>
        </w:rPr>
        <w:t xml:space="preserve">allegory </w:t>
      </w:r>
      <w:proofErr w:type="gramStart"/>
      <w:r>
        <w:rPr>
          <w:szCs w:val="24"/>
        </w:rPr>
        <w:t>a</w:t>
      </w:r>
      <w:proofErr w:type="gramEnd"/>
      <w:r>
        <w:rPr>
          <w:szCs w:val="24"/>
        </w:rPr>
        <w:t xml:space="preserve"> Iakopo (2:21-24) i le tala </w:t>
      </w:r>
      <w:r w:rsidR="00CA0C4F">
        <w:rPr>
          <w:szCs w:val="24"/>
        </w:rPr>
        <w:t xml:space="preserve">lava </w:t>
      </w:r>
      <w:r>
        <w:rPr>
          <w:szCs w:val="24"/>
        </w:rPr>
        <w:t xml:space="preserve">lea </w:t>
      </w:r>
      <w:r w:rsidR="00CA0C4F">
        <w:rPr>
          <w:szCs w:val="24"/>
        </w:rPr>
        <w:t xml:space="preserve">e tasi. </w:t>
      </w:r>
      <w:r>
        <w:rPr>
          <w:szCs w:val="24"/>
        </w:rPr>
        <w:t xml:space="preserve">Manatu Iakopo, o le </w:t>
      </w:r>
      <w:r w:rsidR="00CA0C4F">
        <w:rPr>
          <w:szCs w:val="24"/>
        </w:rPr>
        <w:t xml:space="preserve">tala </w:t>
      </w:r>
      <w:proofErr w:type="gramStart"/>
      <w:r w:rsidR="00CA0C4F">
        <w:rPr>
          <w:szCs w:val="24"/>
        </w:rPr>
        <w:t>ia</w:t>
      </w:r>
      <w:proofErr w:type="gramEnd"/>
      <w:r w:rsidR="00CA0C4F">
        <w:rPr>
          <w:szCs w:val="24"/>
        </w:rPr>
        <w:t xml:space="preserve"> </w:t>
      </w:r>
      <w:r w:rsidR="00E8271C">
        <w:rPr>
          <w:szCs w:val="24"/>
        </w:rPr>
        <w:t xml:space="preserve">Aperaamo ma </w:t>
      </w:r>
      <w:r w:rsidR="00235EEC">
        <w:rPr>
          <w:szCs w:val="24"/>
        </w:rPr>
        <w:t xml:space="preserve">Isaako (Kenese 22), o loo faatauaina ai le mataupu silisili o le </w:t>
      </w:r>
      <w:r w:rsidR="00235EEC" w:rsidRPr="00EF517E">
        <w:rPr>
          <w:b/>
          <w:i/>
          <w:szCs w:val="24"/>
        </w:rPr>
        <w:t>tauamiotonuina e ala i galuega</w:t>
      </w:r>
      <w:r w:rsidR="00235EEC">
        <w:rPr>
          <w:szCs w:val="24"/>
        </w:rPr>
        <w:t>.</w:t>
      </w:r>
      <w:r w:rsidR="00EF517E">
        <w:rPr>
          <w:rStyle w:val="FootnoteReference"/>
          <w:szCs w:val="24"/>
        </w:rPr>
        <w:footnoteReference w:id="16"/>
      </w:r>
      <w:r w:rsidR="00235EEC">
        <w:rPr>
          <w:szCs w:val="24"/>
        </w:rPr>
        <w:t xml:space="preserve"> </w:t>
      </w:r>
    </w:p>
    <w:p w:rsidR="00C116A4" w:rsidRPr="00E2193E" w:rsidRDefault="00235EEC" w:rsidP="005B1748">
      <w:pPr>
        <w:spacing w:line="276" w:lineRule="auto"/>
        <w:ind w:firstLine="0"/>
        <w:contextualSpacing/>
        <w:rPr>
          <w:szCs w:val="24"/>
        </w:rPr>
      </w:pPr>
      <w:proofErr w:type="gramStart"/>
      <w:r>
        <w:rPr>
          <w:szCs w:val="24"/>
        </w:rPr>
        <w:t xml:space="preserve">E foliga mai, e eseese faitau </w:t>
      </w:r>
      <w:r w:rsidR="00CA0C4F">
        <w:rPr>
          <w:szCs w:val="24"/>
        </w:rPr>
        <w:t>faa-</w:t>
      </w:r>
      <w:r w:rsidR="00CA0C4F" w:rsidRPr="00A71DF4">
        <w:rPr>
          <w:i/>
          <w:szCs w:val="24"/>
        </w:rPr>
        <w:t>allegory</w:t>
      </w:r>
      <w:r w:rsidR="00CA0C4F">
        <w:rPr>
          <w:szCs w:val="24"/>
        </w:rPr>
        <w:t xml:space="preserve"> </w:t>
      </w:r>
      <w:r>
        <w:rPr>
          <w:szCs w:val="24"/>
        </w:rPr>
        <w:t>a Paulo ma Iakopo, i le</w:t>
      </w:r>
      <w:r w:rsidR="003E3C3E">
        <w:rPr>
          <w:szCs w:val="24"/>
        </w:rPr>
        <w:t xml:space="preserve">nei </w:t>
      </w:r>
      <w:r>
        <w:rPr>
          <w:szCs w:val="24"/>
        </w:rPr>
        <w:t xml:space="preserve">tala </w:t>
      </w:r>
      <w:r w:rsidR="00CA0C4F">
        <w:rPr>
          <w:szCs w:val="24"/>
        </w:rPr>
        <w:t>ua lauiloa</w:t>
      </w:r>
      <w:r w:rsidR="003E3C3E">
        <w:rPr>
          <w:szCs w:val="24"/>
        </w:rPr>
        <w:t xml:space="preserve"> e le au faitau o le Tusi Paia</w:t>
      </w:r>
      <w:r>
        <w:rPr>
          <w:szCs w:val="24"/>
        </w:rPr>
        <w:t>.</w:t>
      </w:r>
      <w:proofErr w:type="gramEnd"/>
      <w:r>
        <w:rPr>
          <w:szCs w:val="24"/>
        </w:rPr>
        <w:t xml:space="preserve"> </w:t>
      </w:r>
      <w:r w:rsidR="008E13B9">
        <w:rPr>
          <w:szCs w:val="24"/>
        </w:rPr>
        <w:t xml:space="preserve"> </w:t>
      </w:r>
      <w:r w:rsidR="00C116A4" w:rsidRPr="00E2193E">
        <w:rPr>
          <w:szCs w:val="24"/>
        </w:rPr>
        <w:t xml:space="preserve">   </w:t>
      </w:r>
    </w:p>
    <w:p w:rsidR="008E13B9" w:rsidRDefault="008E13B9" w:rsidP="005B1748">
      <w:pPr>
        <w:tabs>
          <w:tab w:val="left" w:pos="3990"/>
        </w:tabs>
        <w:spacing w:line="276" w:lineRule="auto"/>
        <w:ind w:firstLine="0"/>
        <w:rPr>
          <w:rFonts w:asciiTheme="minorHAnsi" w:hAnsiTheme="minorHAnsi" w:cs="Rod"/>
          <w:sz w:val="28"/>
          <w:szCs w:val="28"/>
        </w:rPr>
      </w:pPr>
    </w:p>
    <w:p w:rsidR="008E13B9" w:rsidRDefault="00C944FF" w:rsidP="005B1748">
      <w:pPr>
        <w:spacing w:line="276" w:lineRule="auto"/>
        <w:ind w:firstLine="0"/>
        <w:contextualSpacing/>
        <w:rPr>
          <w:b/>
          <w:szCs w:val="24"/>
        </w:rPr>
      </w:pPr>
      <w:r>
        <w:rPr>
          <w:b/>
          <w:szCs w:val="24"/>
        </w:rPr>
        <w:t xml:space="preserve">O Uluai </w:t>
      </w:r>
      <w:r w:rsidR="00EE694D">
        <w:rPr>
          <w:b/>
          <w:szCs w:val="24"/>
        </w:rPr>
        <w:t xml:space="preserve">Kerisiano </w:t>
      </w:r>
      <w:r>
        <w:rPr>
          <w:b/>
          <w:szCs w:val="24"/>
        </w:rPr>
        <w:t xml:space="preserve">ma </w:t>
      </w:r>
      <w:r w:rsidR="00EE694D">
        <w:rPr>
          <w:b/>
          <w:szCs w:val="24"/>
        </w:rPr>
        <w:t xml:space="preserve">Auala </w:t>
      </w:r>
      <w:proofErr w:type="gramStart"/>
      <w:r w:rsidR="00EE694D">
        <w:rPr>
          <w:b/>
          <w:szCs w:val="24"/>
        </w:rPr>
        <w:t>na</w:t>
      </w:r>
      <w:proofErr w:type="gramEnd"/>
      <w:r w:rsidR="00EE694D">
        <w:rPr>
          <w:b/>
          <w:szCs w:val="24"/>
        </w:rPr>
        <w:t xml:space="preserve"> o</w:t>
      </w:r>
      <w:r>
        <w:rPr>
          <w:b/>
          <w:szCs w:val="24"/>
        </w:rPr>
        <w:t xml:space="preserve"> latou Faauigaina </w:t>
      </w:r>
      <w:r w:rsidR="00EE694D">
        <w:rPr>
          <w:b/>
          <w:szCs w:val="24"/>
        </w:rPr>
        <w:t xml:space="preserve">ai </w:t>
      </w:r>
      <w:r>
        <w:rPr>
          <w:b/>
          <w:szCs w:val="24"/>
        </w:rPr>
        <w:t>le Tusi Paia Eperu</w:t>
      </w:r>
      <w:r w:rsidR="00EE694D">
        <w:rPr>
          <w:b/>
          <w:szCs w:val="24"/>
        </w:rPr>
        <w:t xml:space="preserve"> (</w:t>
      </w:r>
      <w:r w:rsidR="008E13B9">
        <w:rPr>
          <w:b/>
          <w:szCs w:val="24"/>
        </w:rPr>
        <w:t>Early Christian Hermeneutics</w:t>
      </w:r>
      <w:r w:rsidR="00EE694D">
        <w:rPr>
          <w:b/>
          <w:szCs w:val="24"/>
        </w:rPr>
        <w:t>)</w:t>
      </w:r>
    </w:p>
    <w:p w:rsidR="002449A6" w:rsidRDefault="002449A6" w:rsidP="005B1748">
      <w:pPr>
        <w:spacing w:line="276" w:lineRule="auto"/>
        <w:ind w:firstLine="0"/>
        <w:contextualSpacing/>
        <w:rPr>
          <w:b/>
          <w:szCs w:val="24"/>
        </w:rPr>
      </w:pPr>
    </w:p>
    <w:p w:rsidR="002449A6" w:rsidRPr="008E1D69" w:rsidRDefault="002449A6" w:rsidP="005B1748">
      <w:pPr>
        <w:spacing w:line="276" w:lineRule="auto"/>
        <w:ind w:firstLine="0"/>
        <w:contextualSpacing/>
        <w:rPr>
          <w:b/>
          <w:szCs w:val="24"/>
        </w:rPr>
      </w:pPr>
      <w:r w:rsidRPr="00362518">
        <w:rPr>
          <w:b/>
          <w:szCs w:val="24"/>
          <w:u w:val="single"/>
        </w:rPr>
        <w:t>Typology</w:t>
      </w:r>
      <w:r w:rsidR="006257AD" w:rsidRPr="008E1D69">
        <w:rPr>
          <w:rStyle w:val="FootnoteReference"/>
          <w:b/>
          <w:szCs w:val="24"/>
        </w:rPr>
        <w:footnoteReference w:id="17"/>
      </w:r>
    </w:p>
    <w:p w:rsidR="00596E85" w:rsidRDefault="002455E9" w:rsidP="005B1748">
      <w:pPr>
        <w:spacing w:line="276" w:lineRule="auto"/>
        <w:ind w:firstLine="0"/>
        <w:contextualSpacing/>
        <w:rPr>
          <w:szCs w:val="24"/>
        </w:rPr>
      </w:pPr>
      <w:r>
        <w:rPr>
          <w:szCs w:val="24"/>
        </w:rPr>
        <w:t xml:space="preserve">O le </w:t>
      </w:r>
      <w:r w:rsidR="00442EA5">
        <w:rPr>
          <w:szCs w:val="24"/>
        </w:rPr>
        <w:t xml:space="preserve">tulai mai </w:t>
      </w:r>
      <w:r>
        <w:rPr>
          <w:szCs w:val="24"/>
        </w:rPr>
        <w:t xml:space="preserve">o le au kerisiano i le amataga, ma </w:t>
      </w:r>
      <w:r w:rsidR="00442EA5">
        <w:rPr>
          <w:szCs w:val="24"/>
        </w:rPr>
        <w:t xml:space="preserve">a latou taumafaiga e faamatala le tala </w:t>
      </w:r>
      <w:proofErr w:type="gramStart"/>
      <w:r w:rsidR="00442EA5">
        <w:rPr>
          <w:szCs w:val="24"/>
        </w:rPr>
        <w:t>ia</w:t>
      </w:r>
      <w:proofErr w:type="gramEnd"/>
      <w:r>
        <w:rPr>
          <w:szCs w:val="24"/>
        </w:rPr>
        <w:t xml:space="preserve"> Iesu,</w:t>
      </w:r>
      <w:r w:rsidR="00442EA5">
        <w:rPr>
          <w:szCs w:val="24"/>
        </w:rPr>
        <w:t xml:space="preserve"> e lei faigofie</w:t>
      </w:r>
      <w:r w:rsidR="00CA0C4F">
        <w:rPr>
          <w:szCs w:val="24"/>
        </w:rPr>
        <w:t xml:space="preserve">. O </w:t>
      </w:r>
      <w:r w:rsidR="00442EA5">
        <w:rPr>
          <w:szCs w:val="24"/>
        </w:rPr>
        <w:t xml:space="preserve">le toatele o i latou </w:t>
      </w:r>
      <w:r w:rsidR="00D57E54">
        <w:rPr>
          <w:szCs w:val="24"/>
        </w:rPr>
        <w:t xml:space="preserve">nei, </w:t>
      </w:r>
      <w:r w:rsidR="00442EA5">
        <w:rPr>
          <w:szCs w:val="24"/>
        </w:rPr>
        <w:t xml:space="preserve">o tagata Iutaia, </w:t>
      </w:r>
      <w:r w:rsidR="006257AD">
        <w:rPr>
          <w:szCs w:val="24"/>
        </w:rPr>
        <w:t xml:space="preserve">ae o lea </w:t>
      </w:r>
      <w:r w:rsidR="00442EA5">
        <w:rPr>
          <w:szCs w:val="24"/>
        </w:rPr>
        <w:t xml:space="preserve">ua feagai nei ma le </w:t>
      </w:r>
      <w:r w:rsidR="00CA0C4F">
        <w:rPr>
          <w:szCs w:val="24"/>
        </w:rPr>
        <w:t xml:space="preserve">galuega, o le </w:t>
      </w:r>
      <w:r w:rsidR="006257AD">
        <w:rPr>
          <w:szCs w:val="24"/>
        </w:rPr>
        <w:t xml:space="preserve">toe </w:t>
      </w:r>
      <w:r w:rsidR="00442EA5">
        <w:rPr>
          <w:szCs w:val="24"/>
        </w:rPr>
        <w:t xml:space="preserve">tau faauigaina </w:t>
      </w:r>
      <w:r w:rsidR="00CA0C4F">
        <w:rPr>
          <w:szCs w:val="24"/>
        </w:rPr>
        <w:t xml:space="preserve">o </w:t>
      </w:r>
      <w:r w:rsidR="00D57755">
        <w:rPr>
          <w:szCs w:val="24"/>
        </w:rPr>
        <w:t>le Tusi Paia Eperu</w:t>
      </w:r>
      <w:r w:rsidR="00442EA5">
        <w:rPr>
          <w:szCs w:val="24"/>
        </w:rPr>
        <w:t xml:space="preserve">, </w:t>
      </w:r>
      <w:r w:rsidR="00D57755">
        <w:rPr>
          <w:szCs w:val="24"/>
        </w:rPr>
        <w:t xml:space="preserve">ae ua </w:t>
      </w:r>
      <w:r w:rsidR="006257AD">
        <w:rPr>
          <w:szCs w:val="24"/>
        </w:rPr>
        <w:t xml:space="preserve">faavae </w:t>
      </w:r>
      <w:r w:rsidR="00D57755">
        <w:rPr>
          <w:szCs w:val="24"/>
        </w:rPr>
        <w:t xml:space="preserve">nei </w:t>
      </w:r>
      <w:r w:rsidR="006257AD">
        <w:rPr>
          <w:szCs w:val="24"/>
        </w:rPr>
        <w:t xml:space="preserve">i </w:t>
      </w:r>
      <w:r w:rsidR="00D57755">
        <w:rPr>
          <w:szCs w:val="24"/>
        </w:rPr>
        <w:t xml:space="preserve">luga o se </w:t>
      </w:r>
      <w:r w:rsidR="006257AD">
        <w:rPr>
          <w:szCs w:val="24"/>
        </w:rPr>
        <w:t xml:space="preserve">silafia ma le malamalama ua </w:t>
      </w:r>
      <w:r w:rsidR="005B2CA1">
        <w:rPr>
          <w:szCs w:val="24"/>
        </w:rPr>
        <w:t>maua</w:t>
      </w:r>
      <w:r w:rsidR="006257AD">
        <w:rPr>
          <w:szCs w:val="24"/>
        </w:rPr>
        <w:t xml:space="preserve">, </w:t>
      </w:r>
      <w:r w:rsidR="00D57755">
        <w:rPr>
          <w:szCs w:val="24"/>
        </w:rPr>
        <w:t xml:space="preserve">e uiga ia Iesu – e le gata o e na o latou mafuta, ae faapea foi i molimau tuutuutaliga mai i tausaga ua </w:t>
      </w:r>
      <w:r w:rsidR="009C0B47">
        <w:rPr>
          <w:szCs w:val="24"/>
        </w:rPr>
        <w:t>alu</w:t>
      </w:r>
      <w:r w:rsidR="00D57755">
        <w:rPr>
          <w:szCs w:val="24"/>
        </w:rPr>
        <w:t xml:space="preserve">. </w:t>
      </w:r>
      <w:r w:rsidR="00393C54">
        <w:rPr>
          <w:szCs w:val="24"/>
        </w:rPr>
        <w:t>A</w:t>
      </w:r>
      <w:r w:rsidR="00596E85">
        <w:rPr>
          <w:szCs w:val="24"/>
        </w:rPr>
        <w:t>o faa</w:t>
      </w:r>
      <w:r w:rsidR="005B2CA1">
        <w:rPr>
          <w:szCs w:val="24"/>
        </w:rPr>
        <w:t xml:space="preserve">gasolo pea aso, ua avea nei le talitonuga maumaututu e faapea, o Iesu lava lea </w:t>
      </w:r>
      <w:proofErr w:type="gramStart"/>
      <w:r w:rsidR="005B2CA1">
        <w:rPr>
          <w:szCs w:val="24"/>
        </w:rPr>
        <w:t>na</w:t>
      </w:r>
      <w:proofErr w:type="gramEnd"/>
      <w:r w:rsidR="005B2CA1">
        <w:rPr>
          <w:szCs w:val="24"/>
        </w:rPr>
        <w:t xml:space="preserve"> afio mai, </w:t>
      </w:r>
      <w:r w:rsidR="00A4577F">
        <w:rPr>
          <w:szCs w:val="24"/>
        </w:rPr>
        <w:t xml:space="preserve">o ia lava lea na </w:t>
      </w:r>
      <w:r w:rsidR="0012005D">
        <w:rPr>
          <w:szCs w:val="24"/>
        </w:rPr>
        <w:t xml:space="preserve">folafolaina (promise) e le Atua ia Isaraelu, ma </w:t>
      </w:r>
      <w:r w:rsidR="0012005D" w:rsidRPr="00596E85">
        <w:rPr>
          <w:b/>
          <w:i/>
          <w:szCs w:val="24"/>
        </w:rPr>
        <w:t>taiala</w:t>
      </w:r>
      <w:r w:rsidR="0012005D">
        <w:rPr>
          <w:szCs w:val="24"/>
        </w:rPr>
        <w:t xml:space="preserve"> o le faauigaina o la latou tusitusiga (</w:t>
      </w:r>
      <w:r w:rsidR="0012005D" w:rsidRPr="00447CEE">
        <w:rPr>
          <w:i/>
          <w:szCs w:val="24"/>
        </w:rPr>
        <w:t>scriptures</w:t>
      </w:r>
      <w:r w:rsidR="0012005D">
        <w:rPr>
          <w:szCs w:val="24"/>
        </w:rPr>
        <w:t>).</w:t>
      </w:r>
      <w:r w:rsidR="00A4577F">
        <w:rPr>
          <w:szCs w:val="24"/>
        </w:rPr>
        <w:t xml:space="preserve"> </w:t>
      </w:r>
      <w:r w:rsidR="0012005D">
        <w:rPr>
          <w:szCs w:val="24"/>
        </w:rPr>
        <w:t xml:space="preserve"> </w:t>
      </w:r>
    </w:p>
    <w:p w:rsidR="00B5381E" w:rsidRDefault="00B5381E" w:rsidP="005B1748">
      <w:pPr>
        <w:spacing w:line="276" w:lineRule="auto"/>
        <w:ind w:firstLine="0"/>
        <w:rPr>
          <w:szCs w:val="24"/>
        </w:rPr>
      </w:pPr>
    </w:p>
    <w:p w:rsidR="00704EBD" w:rsidRDefault="00596E85" w:rsidP="005B1748">
      <w:pPr>
        <w:spacing w:line="276" w:lineRule="auto"/>
        <w:ind w:firstLine="0"/>
        <w:rPr>
          <w:szCs w:val="24"/>
        </w:rPr>
      </w:pPr>
      <w:r>
        <w:rPr>
          <w:szCs w:val="24"/>
        </w:rPr>
        <w:t xml:space="preserve">O le auala la lea ua uia </w:t>
      </w:r>
      <w:r w:rsidR="00E24028">
        <w:rPr>
          <w:szCs w:val="24"/>
        </w:rPr>
        <w:t xml:space="preserve">nei </w:t>
      </w:r>
      <w:r>
        <w:rPr>
          <w:szCs w:val="24"/>
        </w:rPr>
        <w:t>e le au kerisiano, ua faaigoaina o le “</w:t>
      </w:r>
      <w:r w:rsidRPr="00A90545">
        <w:rPr>
          <w:b/>
          <w:i/>
          <w:szCs w:val="24"/>
        </w:rPr>
        <w:t>typology”</w:t>
      </w:r>
      <w:r>
        <w:rPr>
          <w:szCs w:val="24"/>
        </w:rPr>
        <w:t xml:space="preserve"> – o le </w:t>
      </w:r>
      <w:r w:rsidR="00A90545">
        <w:rPr>
          <w:szCs w:val="24"/>
        </w:rPr>
        <w:t>faamoemoe</w:t>
      </w:r>
      <w:r w:rsidR="00B5381E">
        <w:rPr>
          <w:szCs w:val="24"/>
        </w:rPr>
        <w:t xml:space="preserve"> autu lava, </w:t>
      </w:r>
      <w:r w:rsidR="00A90545">
        <w:rPr>
          <w:szCs w:val="24"/>
        </w:rPr>
        <w:t>e mafai e mea na tutupu i aso ua tuanai, ona faamatala mea ua tutupu i o latou aso</w:t>
      </w:r>
      <w:r w:rsidR="005519D3">
        <w:rPr>
          <w:szCs w:val="24"/>
        </w:rPr>
        <w:t xml:space="preserve">; </w:t>
      </w:r>
      <w:r w:rsidR="005519D3" w:rsidRPr="00B5381E">
        <w:rPr>
          <w:b/>
          <w:szCs w:val="24"/>
        </w:rPr>
        <w:t>ft</w:t>
      </w:r>
      <w:r w:rsidR="005519D3">
        <w:rPr>
          <w:szCs w:val="24"/>
        </w:rPr>
        <w:t xml:space="preserve">. </w:t>
      </w:r>
      <w:r w:rsidR="00A90545">
        <w:rPr>
          <w:szCs w:val="24"/>
        </w:rPr>
        <w:t>o</w:t>
      </w:r>
      <w:r w:rsidR="00844F42">
        <w:rPr>
          <w:szCs w:val="24"/>
        </w:rPr>
        <w:t xml:space="preserve"> le vaai a le au faievagelia, i le oo mai o Ioane le papatiso (Isaia 40:3); o le vaai a Mataio i le fanau mai o Iesu (Isaia 7:14); o le faaaogaina e Iesu o faataoto</w:t>
      </w:r>
      <w:r w:rsidR="00B36374">
        <w:rPr>
          <w:szCs w:val="24"/>
        </w:rPr>
        <w:t xml:space="preserve"> (</w:t>
      </w:r>
      <w:r w:rsidR="00844F42">
        <w:rPr>
          <w:szCs w:val="24"/>
        </w:rPr>
        <w:t>Isaia 6:9</w:t>
      </w:r>
      <w:r w:rsidR="00B36374">
        <w:rPr>
          <w:szCs w:val="24"/>
        </w:rPr>
        <w:t xml:space="preserve">); </w:t>
      </w:r>
      <w:r w:rsidR="00844F42">
        <w:rPr>
          <w:szCs w:val="24"/>
        </w:rPr>
        <w:t>manao o Iesu ia aua nei faailoaina atu ia</w:t>
      </w:r>
      <w:r w:rsidR="00B36374">
        <w:rPr>
          <w:szCs w:val="24"/>
        </w:rPr>
        <w:t xml:space="preserve"> i tagata (</w:t>
      </w:r>
      <w:r w:rsidR="00844F42">
        <w:rPr>
          <w:szCs w:val="24"/>
        </w:rPr>
        <w:t>Isaia 42:1-4)</w:t>
      </w:r>
      <w:r w:rsidR="005A7D21">
        <w:rPr>
          <w:szCs w:val="24"/>
        </w:rPr>
        <w:t xml:space="preserve">, </w:t>
      </w:r>
      <w:r w:rsidR="00E0726F">
        <w:rPr>
          <w:szCs w:val="24"/>
        </w:rPr>
        <w:t xml:space="preserve">o le Mesia na valoia (Isaia 40, 43), </w:t>
      </w:r>
      <w:r w:rsidR="003A7930">
        <w:rPr>
          <w:szCs w:val="24"/>
        </w:rPr>
        <w:t xml:space="preserve">ma </w:t>
      </w:r>
      <w:r w:rsidR="00101623">
        <w:rPr>
          <w:szCs w:val="24"/>
        </w:rPr>
        <w:t>le vaai a Luka ia Iesu (Isaia 61:1-2)</w:t>
      </w:r>
      <w:r w:rsidR="003A7930">
        <w:rPr>
          <w:szCs w:val="24"/>
        </w:rPr>
        <w:t>. Sa</w:t>
      </w:r>
      <w:r w:rsidR="00704EBD">
        <w:rPr>
          <w:szCs w:val="24"/>
        </w:rPr>
        <w:t xml:space="preserve"> faaaogaina foi e Paulo (1 Korinito 10) tala i mea na tutupu i le Esoto (13:21-22; 14:19-30) </w:t>
      </w:r>
      <w:r w:rsidR="00421A1F">
        <w:rPr>
          <w:szCs w:val="24"/>
        </w:rPr>
        <w:t xml:space="preserve">e pei </w:t>
      </w:r>
      <w:r w:rsidR="005519D3">
        <w:rPr>
          <w:szCs w:val="24"/>
        </w:rPr>
        <w:t xml:space="preserve">o le </w:t>
      </w:r>
      <w:r w:rsidR="00704EBD">
        <w:rPr>
          <w:szCs w:val="24"/>
        </w:rPr>
        <w:t xml:space="preserve">“ao” </w:t>
      </w:r>
      <w:r w:rsidR="005519D3">
        <w:rPr>
          <w:szCs w:val="24"/>
        </w:rPr>
        <w:t xml:space="preserve">(cloud) </w:t>
      </w:r>
      <w:r w:rsidR="00704EBD">
        <w:rPr>
          <w:szCs w:val="24"/>
        </w:rPr>
        <w:t xml:space="preserve">sa papatisoina ai Isaraelu, ma le “vai mai le ma’a” </w:t>
      </w:r>
      <w:r w:rsidR="00C1560E">
        <w:rPr>
          <w:szCs w:val="24"/>
        </w:rPr>
        <w:t>ua</w:t>
      </w:r>
      <w:r w:rsidR="00704EBD">
        <w:rPr>
          <w:szCs w:val="24"/>
        </w:rPr>
        <w:t xml:space="preserve"> </w:t>
      </w:r>
      <w:r w:rsidR="00421A1F">
        <w:rPr>
          <w:szCs w:val="24"/>
        </w:rPr>
        <w:t xml:space="preserve">ia </w:t>
      </w:r>
      <w:r w:rsidR="00704EBD">
        <w:rPr>
          <w:szCs w:val="24"/>
        </w:rPr>
        <w:t xml:space="preserve">faasino </w:t>
      </w:r>
      <w:r w:rsidR="00421A1F">
        <w:rPr>
          <w:szCs w:val="24"/>
        </w:rPr>
        <w:t xml:space="preserve">lea </w:t>
      </w:r>
      <w:r w:rsidR="00704EBD">
        <w:rPr>
          <w:szCs w:val="24"/>
        </w:rPr>
        <w:t>i le talisuaga paia a le Alii (</w:t>
      </w:r>
      <w:r w:rsidR="00704EBD" w:rsidRPr="00421A1F">
        <w:rPr>
          <w:b/>
          <w:i/>
          <w:szCs w:val="24"/>
        </w:rPr>
        <w:t>eucharist</w:t>
      </w:r>
      <w:r w:rsidR="00704EBD">
        <w:rPr>
          <w:szCs w:val="24"/>
        </w:rPr>
        <w:t>).</w:t>
      </w:r>
    </w:p>
    <w:p w:rsidR="00E42147" w:rsidRDefault="00E42147" w:rsidP="005B1748">
      <w:pPr>
        <w:spacing w:line="276" w:lineRule="auto"/>
        <w:ind w:firstLine="0"/>
        <w:contextualSpacing/>
        <w:rPr>
          <w:szCs w:val="24"/>
        </w:rPr>
      </w:pPr>
    </w:p>
    <w:p w:rsidR="003404BB" w:rsidRDefault="007249FF" w:rsidP="00CD6DA6">
      <w:pPr>
        <w:spacing w:line="276" w:lineRule="auto"/>
        <w:ind w:firstLine="0"/>
        <w:contextualSpacing/>
        <w:rPr>
          <w:szCs w:val="24"/>
        </w:rPr>
      </w:pPr>
      <w:r>
        <w:rPr>
          <w:szCs w:val="24"/>
        </w:rPr>
        <w:t>Peitai o</w:t>
      </w:r>
      <w:r w:rsidR="00844F42">
        <w:rPr>
          <w:szCs w:val="24"/>
        </w:rPr>
        <w:t xml:space="preserve"> </w:t>
      </w:r>
      <w:r w:rsidR="0000668F">
        <w:rPr>
          <w:szCs w:val="24"/>
        </w:rPr>
        <w:t>l</w:t>
      </w:r>
      <w:r w:rsidR="00844F42">
        <w:rPr>
          <w:szCs w:val="24"/>
        </w:rPr>
        <w:t xml:space="preserve">e faafitauli </w:t>
      </w:r>
      <w:r>
        <w:rPr>
          <w:szCs w:val="24"/>
        </w:rPr>
        <w:t xml:space="preserve">tele ua </w:t>
      </w:r>
      <w:r w:rsidR="00844F42">
        <w:rPr>
          <w:szCs w:val="24"/>
        </w:rPr>
        <w:t>faatulai mai, i le faaaogaina o le “</w:t>
      </w:r>
      <w:r w:rsidR="00844F42" w:rsidRPr="00F02339">
        <w:rPr>
          <w:i/>
          <w:szCs w:val="24"/>
        </w:rPr>
        <w:t>typology</w:t>
      </w:r>
      <w:r w:rsidR="00844F42">
        <w:rPr>
          <w:szCs w:val="24"/>
        </w:rPr>
        <w:t xml:space="preserve">” e faamatala ma faauiga a’i le tele o tusitusiga (pei ona ua tuufaatasia ma taua nei o le Feagaiga Fou), o le faaaogaina lea o tusitusiga </w:t>
      </w:r>
      <w:r w:rsidR="00844F42" w:rsidRPr="00DA3FC6">
        <w:rPr>
          <w:b/>
          <w:szCs w:val="24"/>
          <w:u w:val="single"/>
        </w:rPr>
        <w:t>e ese le faamoemoe na tusia ai</w:t>
      </w:r>
      <w:r w:rsidR="00704EBD">
        <w:rPr>
          <w:szCs w:val="24"/>
        </w:rPr>
        <w:t xml:space="preserve">; </w:t>
      </w:r>
      <w:r w:rsidR="00DA3FC6">
        <w:rPr>
          <w:szCs w:val="24"/>
        </w:rPr>
        <w:t>(</w:t>
      </w:r>
      <w:r w:rsidR="00DA3FC6" w:rsidRPr="00C1560E">
        <w:rPr>
          <w:i/>
          <w:szCs w:val="24"/>
        </w:rPr>
        <w:t>texts taken out of context</w:t>
      </w:r>
      <w:r w:rsidR="00DA3FC6">
        <w:rPr>
          <w:szCs w:val="24"/>
        </w:rPr>
        <w:t xml:space="preserve">) </w:t>
      </w:r>
      <w:r w:rsidR="00704EBD" w:rsidRPr="007249FF">
        <w:rPr>
          <w:b/>
          <w:szCs w:val="24"/>
        </w:rPr>
        <w:t>ft</w:t>
      </w:r>
      <w:r w:rsidR="00704EBD">
        <w:rPr>
          <w:szCs w:val="24"/>
        </w:rPr>
        <w:t xml:space="preserve">; </w:t>
      </w:r>
      <w:r w:rsidR="005F2808">
        <w:rPr>
          <w:szCs w:val="24"/>
        </w:rPr>
        <w:t>o le Isaia 61, o lo</w:t>
      </w:r>
      <w:r>
        <w:rPr>
          <w:szCs w:val="24"/>
        </w:rPr>
        <w:t>’</w:t>
      </w:r>
      <w:r w:rsidR="005F2808">
        <w:rPr>
          <w:szCs w:val="24"/>
        </w:rPr>
        <w:t xml:space="preserve">o talanoa </w:t>
      </w:r>
      <w:r>
        <w:rPr>
          <w:szCs w:val="24"/>
        </w:rPr>
        <w:t xml:space="preserve">ai le tusitala </w:t>
      </w:r>
      <w:r w:rsidR="00CF3553">
        <w:rPr>
          <w:szCs w:val="24"/>
        </w:rPr>
        <w:t xml:space="preserve">i </w:t>
      </w:r>
      <w:r w:rsidR="005F2808">
        <w:rPr>
          <w:szCs w:val="24"/>
        </w:rPr>
        <w:t xml:space="preserve">le </w:t>
      </w:r>
      <w:r w:rsidR="00D22D22">
        <w:rPr>
          <w:szCs w:val="24"/>
        </w:rPr>
        <w:t xml:space="preserve">vaitau o le </w:t>
      </w:r>
      <w:r w:rsidR="005F2808">
        <w:rPr>
          <w:szCs w:val="24"/>
        </w:rPr>
        <w:t>tafeaga</w:t>
      </w:r>
      <w:r w:rsidR="00D22D22">
        <w:rPr>
          <w:szCs w:val="24"/>
        </w:rPr>
        <w:t xml:space="preserve"> i Papelonia</w:t>
      </w:r>
      <w:r w:rsidR="00844F42">
        <w:rPr>
          <w:szCs w:val="24"/>
        </w:rPr>
        <w:t>,</w:t>
      </w:r>
      <w:r w:rsidR="005F2808">
        <w:rPr>
          <w:szCs w:val="24"/>
        </w:rPr>
        <w:t xml:space="preserve"> ae ua aumai </w:t>
      </w:r>
      <w:r w:rsidR="006422F1">
        <w:rPr>
          <w:szCs w:val="24"/>
        </w:rPr>
        <w:t xml:space="preserve">ma faaaogaina </w:t>
      </w:r>
      <w:r w:rsidR="005F2808">
        <w:rPr>
          <w:szCs w:val="24"/>
        </w:rPr>
        <w:t>e Luka</w:t>
      </w:r>
      <w:r w:rsidR="00945ED3">
        <w:rPr>
          <w:szCs w:val="24"/>
        </w:rPr>
        <w:t xml:space="preserve"> (4:16-21)</w:t>
      </w:r>
      <w:r w:rsidR="005F2808">
        <w:rPr>
          <w:szCs w:val="24"/>
        </w:rPr>
        <w:t>, e faamatala ai faamataupu silis</w:t>
      </w:r>
      <w:r w:rsidR="00853652">
        <w:rPr>
          <w:szCs w:val="24"/>
        </w:rPr>
        <w:t>i</w:t>
      </w:r>
      <w:r w:rsidR="005F2808">
        <w:rPr>
          <w:szCs w:val="24"/>
        </w:rPr>
        <w:t>li, le oo mai o le faaolataga e ala ia Keriso</w:t>
      </w:r>
      <w:r w:rsidR="00704EBD">
        <w:rPr>
          <w:szCs w:val="24"/>
        </w:rPr>
        <w:t>.</w:t>
      </w:r>
      <w:r w:rsidR="0057244D">
        <w:rPr>
          <w:szCs w:val="24"/>
        </w:rPr>
        <w:t xml:space="preserve"> </w:t>
      </w:r>
      <w:r w:rsidR="00B36631">
        <w:rPr>
          <w:szCs w:val="24"/>
        </w:rPr>
        <w:t>Peitai, i</w:t>
      </w:r>
      <w:r w:rsidR="0057244D">
        <w:rPr>
          <w:szCs w:val="24"/>
        </w:rPr>
        <w:t xml:space="preserve"> se tasi o s</w:t>
      </w:r>
      <w:r w:rsidR="00863233">
        <w:rPr>
          <w:szCs w:val="24"/>
        </w:rPr>
        <w:t>a</w:t>
      </w:r>
      <w:r w:rsidR="0057244D">
        <w:rPr>
          <w:szCs w:val="24"/>
        </w:rPr>
        <w:t>unoaga a Iesu</w:t>
      </w:r>
      <w:r w:rsidR="00F9136E">
        <w:rPr>
          <w:szCs w:val="24"/>
        </w:rPr>
        <w:t xml:space="preserve">, o loo faamauina i le </w:t>
      </w:r>
      <w:r w:rsidR="00CB25A2">
        <w:rPr>
          <w:szCs w:val="24"/>
        </w:rPr>
        <w:t>Ioane</w:t>
      </w:r>
      <w:r w:rsidR="00CD6DA6">
        <w:rPr>
          <w:szCs w:val="24"/>
        </w:rPr>
        <w:t xml:space="preserve"> </w:t>
      </w:r>
      <w:r w:rsidR="0057244D">
        <w:rPr>
          <w:szCs w:val="24"/>
        </w:rPr>
        <w:t>7:38</w:t>
      </w:r>
      <w:r w:rsidR="00F9136E">
        <w:rPr>
          <w:szCs w:val="24"/>
        </w:rPr>
        <w:t>,</w:t>
      </w:r>
      <w:r w:rsidR="00CB25A2">
        <w:rPr>
          <w:rStyle w:val="FootnoteReference"/>
          <w:szCs w:val="24"/>
        </w:rPr>
        <w:footnoteReference w:id="18"/>
      </w:r>
      <w:r w:rsidR="0057244D">
        <w:rPr>
          <w:szCs w:val="24"/>
        </w:rPr>
        <w:t>, ua le o maua</w:t>
      </w:r>
      <w:r w:rsidR="00CB25A2">
        <w:rPr>
          <w:szCs w:val="24"/>
        </w:rPr>
        <w:t xml:space="preserve"> </w:t>
      </w:r>
      <w:r w:rsidR="00F9136E">
        <w:rPr>
          <w:szCs w:val="24"/>
        </w:rPr>
        <w:t xml:space="preserve">lava </w:t>
      </w:r>
      <w:r w:rsidR="00CB25A2">
        <w:rPr>
          <w:szCs w:val="24"/>
        </w:rPr>
        <w:t xml:space="preserve">i </w:t>
      </w:r>
      <w:r w:rsidR="00F9136E">
        <w:rPr>
          <w:szCs w:val="24"/>
        </w:rPr>
        <w:t xml:space="preserve">suesuega a le </w:t>
      </w:r>
      <w:r w:rsidR="003404BB">
        <w:rPr>
          <w:szCs w:val="24"/>
        </w:rPr>
        <w:t xml:space="preserve">au suesue o le Tusi Paia, </w:t>
      </w:r>
      <w:r w:rsidR="00CB25A2">
        <w:rPr>
          <w:szCs w:val="24"/>
        </w:rPr>
        <w:t>se vaega o le Tusi Paia Eperu</w:t>
      </w:r>
      <w:r w:rsidR="003404BB">
        <w:rPr>
          <w:szCs w:val="24"/>
        </w:rPr>
        <w:t xml:space="preserve"> o iai sea faaupuga, </w:t>
      </w:r>
      <w:r w:rsidR="00CB25A2">
        <w:rPr>
          <w:szCs w:val="24"/>
        </w:rPr>
        <w:t xml:space="preserve">ona </w:t>
      </w:r>
      <w:r w:rsidR="00044EBE">
        <w:rPr>
          <w:szCs w:val="24"/>
        </w:rPr>
        <w:t>manatu lea o le au suesue e faapea</w:t>
      </w:r>
      <w:r w:rsidR="003404BB">
        <w:rPr>
          <w:szCs w:val="24"/>
        </w:rPr>
        <w:t>:</w:t>
      </w:r>
    </w:p>
    <w:p w:rsidR="003404BB" w:rsidRDefault="00CB25A2" w:rsidP="00CD6DA6">
      <w:pPr>
        <w:spacing w:line="276" w:lineRule="auto"/>
        <w:ind w:firstLine="0"/>
        <w:contextualSpacing/>
        <w:rPr>
          <w:szCs w:val="24"/>
        </w:rPr>
      </w:pPr>
      <w:r>
        <w:rPr>
          <w:szCs w:val="24"/>
        </w:rPr>
        <w:t xml:space="preserve">(i) </w:t>
      </w:r>
      <w:proofErr w:type="gramStart"/>
      <w:r w:rsidR="003404BB">
        <w:rPr>
          <w:szCs w:val="24"/>
        </w:rPr>
        <w:t>masalo</w:t>
      </w:r>
      <w:proofErr w:type="gramEnd"/>
      <w:r w:rsidR="003404BB">
        <w:rPr>
          <w:szCs w:val="24"/>
        </w:rPr>
        <w:t xml:space="preserve"> </w:t>
      </w:r>
      <w:r>
        <w:rPr>
          <w:szCs w:val="24"/>
        </w:rPr>
        <w:t xml:space="preserve">o se vaega na </w:t>
      </w:r>
      <w:r w:rsidRPr="00E10B4F">
        <w:rPr>
          <w:szCs w:val="24"/>
          <w:u w:val="single"/>
        </w:rPr>
        <w:t>faaopoopo</w:t>
      </w:r>
      <w:r>
        <w:rPr>
          <w:szCs w:val="24"/>
        </w:rPr>
        <w:t xml:space="preserve"> iai e le Uluai Ekalesia (Early Church, </w:t>
      </w:r>
      <w:r w:rsidRPr="002C3557">
        <w:rPr>
          <w:i/>
          <w:szCs w:val="24"/>
        </w:rPr>
        <w:t>redaction criticism</w:t>
      </w:r>
      <w:r>
        <w:rPr>
          <w:szCs w:val="24"/>
        </w:rPr>
        <w:t>)</w:t>
      </w:r>
      <w:r w:rsidR="00884D00">
        <w:rPr>
          <w:szCs w:val="24"/>
        </w:rPr>
        <w:t xml:space="preserve">; </w:t>
      </w:r>
    </w:p>
    <w:p w:rsidR="003404BB" w:rsidRDefault="00CB25A2" w:rsidP="00CD6DA6">
      <w:pPr>
        <w:spacing w:line="276" w:lineRule="auto"/>
        <w:ind w:firstLine="0"/>
        <w:contextualSpacing/>
        <w:rPr>
          <w:szCs w:val="24"/>
        </w:rPr>
      </w:pPr>
      <w:r>
        <w:rPr>
          <w:szCs w:val="24"/>
        </w:rPr>
        <w:t xml:space="preserve">(ii) </w:t>
      </w:r>
      <w:proofErr w:type="gramStart"/>
      <w:r w:rsidR="003404BB">
        <w:rPr>
          <w:szCs w:val="24"/>
        </w:rPr>
        <w:t>a</w:t>
      </w:r>
      <w:proofErr w:type="gramEnd"/>
      <w:r w:rsidR="003404BB">
        <w:rPr>
          <w:szCs w:val="24"/>
        </w:rPr>
        <w:t xml:space="preserve"> le o lena, masalo o</w:t>
      </w:r>
      <w:r>
        <w:rPr>
          <w:szCs w:val="24"/>
        </w:rPr>
        <w:t xml:space="preserve"> se toe faauigaina </w:t>
      </w:r>
      <w:r w:rsidR="003404BB">
        <w:rPr>
          <w:szCs w:val="24"/>
        </w:rPr>
        <w:t xml:space="preserve">lenei </w:t>
      </w:r>
      <w:r w:rsidR="00CD6DA6">
        <w:rPr>
          <w:szCs w:val="24"/>
        </w:rPr>
        <w:t xml:space="preserve">e Iesu </w:t>
      </w:r>
      <w:r w:rsidR="00004158">
        <w:rPr>
          <w:szCs w:val="24"/>
        </w:rPr>
        <w:t xml:space="preserve">i ana lava upu, </w:t>
      </w:r>
      <w:r w:rsidR="00CD6DA6">
        <w:rPr>
          <w:szCs w:val="24"/>
        </w:rPr>
        <w:t>o l</w:t>
      </w:r>
      <w:r>
        <w:rPr>
          <w:szCs w:val="24"/>
        </w:rPr>
        <w:t>e Isaia 12:3 poo le Esekielu 47:1</w:t>
      </w:r>
      <w:r w:rsidR="00884D00">
        <w:rPr>
          <w:szCs w:val="24"/>
        </w:rPr>
        <w:t>;</w:t>
      </w:r>
      <w:r w:rsidR="003404BB">
        <w:rPr>
          <w:szCs w:val="24"/>
        </w:rPr>
        <w:t xml:space="preserve"> ia ma lea</w:t>
      </w:r>
      <w:r w:rsidR="00884D00">
        <w:rPr>
          <w:szCs w:val="24"/>
        </w:rPr>
        <w:t xml:space="preserve"> </w:t>
      </w:r>
    </w:p>
    <w:p w:rsidR="0072032C" w:rsidRDefault="00CB25A2" w:rsidP="00CD6DA6">
      <w:pPr>
        <w:spacing w:line="276" w:lineRule="auto"/>
        <w:ind w:firstLine="0"/>
        <w:contextualSpacing/>
        <w:rPr>
          <w:szCs w:val="24"/>
        </w:rPr>
      </w:pPr>
      <w:r>
        <w:rPr>
          <w:szCs w:val="24"/>
        </w:rPr>
        <w:lastRenderedPageBreak/>
        <w:t xml:space="preserve">(iii) </w:t>
      </w:r>
      <w:proofErr w:type="gramStart"/>
      <w:r w:rsidR="003404BB">
        <w:rPr>
          <w:szCs w:val="24"/>
        </w:rPr>
        <w:t>o</w:t>
      </w:r>
      <w:proofErr w:type="gramEnd"/>
      <w:r w:rsidR="003404BB">
        <w:rPr>
          <w:szCs w:val="24"/>
        </w:rPr>
        <w:t xml:space="preserve"> lea ua toe </w:t>
      </w:r>
      <w:r w:rsidR="00044EBE">
        <w:rPr>
          <w:szCs w:val="24"/>
        </w:rPr>
        <w:t xml:space="preserve">faamatala e Iesu, i seisi faaupuga, </w:t>
      </w:r>
      <w:r w:rsidR="00CD6DA6">
        <w:rPr>
          <w:szCs w:val="24"/>
        </w:rPr>
        <w:t>(</w:t>
      </w:r>
      <w:r w:rsidR="00CD6DA6" w:rsidRPr="003404BB">
        <w:rPr>
          <w:i/>
          <w:szCs w:val="24"/>
        </w:rPr>
        <w:t>paraphrase</w:t>
      </w:r>
      <w:r w:rsidR="00CD6DA6">
        <w:rPr>
          <w:szCs w:val="24"/>
        </w:rPr>
        <w:t xml:space="preserve">) </w:t>
      </w:r>
      <w:r w:rsidR="00044EBE">
        <w:rPr>
          <w:szCs w:val="24"/>
        </w:rPr>
        <w:t xml:space="preserve">le Faataoto </w:t>
      </w:r>
      <w:r w:rsidR="003404BB">
        <w:rPr>
          <w:szCs w:val="24"/>
        </w:rPr>
        <w:t xml:space="preserve">e </w:t>
      </w:r>
      <w:r w:rsidR="00044EBE">
        <w:rPr>
          <w:szCs w:val="24"/>
        </w:rPr>
        <w:t>18:4</w:t>
      </w:r>
      <w:r w:rsidR="00CD6DA6">
        <w:rPr>
          <w:szCs w:val="24"/>
        </w:rPr>
        <w:t>.</w:t>
      </w:r>
    </w:p>
    <w:p w:rsidR="00844F42" w:rsidRDefault="00CD6DA6" w:rsidP="00CD6DA6">
      <w:pPr>
        <w:spacing w:line="276" w:lineRule="auto"/>
        <w:ind w:firstLine="0"/>
        <w:contextualSpacing/>
        <w:rPr>
          <w:szCs w:val="24"/>
        </w:rPr>
      </w:pPr>
      <w:r>
        <w:rPr>
          <w:szCs w:val="24"/>
        </w:rPr>
        <w:t xml:space="preserve"> </w:t>
      </w:r>
      <w:r w:rsidR="00CB25A2">
        <w:rPr>
          <w:szCs w:val="24"/>
        </w:rPr>
        <w:t xml:space="preserve"> </w:t>
      </w:r>
      <w:r w:rsidR="00704EBD">
        <w:rPr>
          <w:szCs w:val="24"/>
        </w:rPr>
        <w:t xml:space="preserve"> </w:t>
      </w:r>
      <w:r w:rsidR="00844F42">
        <w:rPr>
          <w:szCs w:val="24"/>
        </w:rPr>
        <w:t xml:space="preserve">  </w:t>
      </w:r>
    </w:p>
    <w:p w:rsidR="00363484" w:rsidRDefault="00941DFB" w:rsidP="005B1748">
      <w:pPr>
        <w:spacing w:line="276" w:lineRule="auto"/>
        <w:ind w:firstLine="0"/>
        <w:contextualSpacing/>
        <w:rPr>
          <w:szCs w:val="24"/>
        </w:rPr>
      </w:pPr>
      <w:proofErr w:type="gramStart"/>
      <w:r>
        <w:rPr>
          <w:szCs w:val="24"/>
        </w:rPr>
        <w:t xml:space="preserve">E ui </w:t>
      </w:r>
      <w:r w:rsidR="00C00A45">
        <w:rPr>
          <w:szCs w:val="24"/>
        </w:rPr>
        <w:t xml:space="preserve">lava i sea itu, </w:t>
      </w:r>
      <w:r>
        <w:rPr>
          <w:szCs w:val="24"/>
        </w:rPr>
        <w:t>ae ua mautinoa</w:t>
      </w:r>
      <w:r w:rsidR="00C00A45">
        <w:rPr>
          <w:szCs w:val="24"/>
        </w:rPr>
        <w:t xml:space="preserve"> lava</w:t>
      </w:r>
      <w:r>
        <w:rPr>
          <w:szCs w:val="24"/>
        </w:rPr>
        <w:t>, o le fesootaiga lava lea i ala faale-mataupu silisili, (</w:t>
      </w:r>
      <w:r w:rsidRPr="00C00A45">
        <w:rPr>
          <w:i/>
          <w:szCs w:val="24"/>
        </w:rPr>
        <w:t>theological connections</w:t>
      </w:r>
      <w:r>
        <w:rPr>
          <w:szCs w:val="24"/>
        </w:rPr>
        <w:t xml:space="preserve">) ua afua ai ona o tatou faaaogaina </w:t>
      </w:r>
      <w:r w:rsidR="0079628B">
        <w:rPr>
          <w:szCs w:val="24"/>
        </w:rPr>
        <w:t xml:space="preserve">pea </w:t>
      </w:r>
      <w:r>
        <w:rPr>
          <w:szCs w:val="24"/>
        </w:rPr>
        <w:t xml:space="preserve">i nei aso, le </w:t>
      </w:r>
      <w:r w:rsidR="00C00A45">
        <w:rPr>
          <w:szCs w:val="24"/>
        </w:rPr>
        <w:t>metotia lea, po</w:t>
      </w:r>
      <w:r w:rsidR="0079628B">
        <w:rPr>
          <w:szCs w:val="24"/>
        </w:rPr>
        <w:t>’</w:t>
      </w:r>
      <w:r w:rsidR="00C00A45">
        <w:rPr>
          <w:szCs w:val="24"/>
        </w:rPr>
        <w:t>o le a</w:t>
      </w:r>
      <w:r>
        <w:rPr>
          <w:szCs w:val="24"/>
        </w:rPr>
        <w:t>uala le</w:t>
      </w:r>
      <w:r w:rsidR="00C00A45">
        <w:rPr>
          <w:szCs w:val="24"/>
        </w:rPr>
        <w:t xml:space="preserve">nei o le </w:t>
      </w:r>
      <w:r w:rsidR="00C00A45" w:rsidRPr="00C00A45">
        <w:rPr>
          <w:i/>
          <w:szCs w:val="24"/>
        </w:rPr>
        <w:t>typology</w:t>
      </w:r>
      <w:r w:rsidR="00363484">
        <w:rPr>
          <w:szCs w:val="24"/>
        </w:rPr>
        <w:t>.</w:t>
      </w:r>
      <w:proofErr w:type="gramEnd"/>
      <w:r w:rsidR="00363484">
        <w:rPr>
          <w:szCs w:val="24"/>
        </w:rPr>
        <w:t xml:space="preserve"> O lo tatou naunautaiga, o i tatou o isi foi </w:t>
      </w:r>
      <w:r w:rsidR="00363484" w:rsidRPr="00363484">
        <w:rPr>
          <w:b/>
          <w:i/>
          <w:szCs w:val="24"/>
        </w:rPr>
        <w:t>Hermes</w:t>
      </w:r>
      <w:r w:rsidR="00363484">
        <w:rPr>
          <w:szCs w:val="24"/>
        </w:rPr>
        <w:t>, o avefeau o le Talalelei, i</w:t>
      </w:r>
      <w:r>
        <w:rPr>
          <w:szCs w:val="24"/>
        </w:rPr>
        <w:t xml:space="preserve">na ia </w:t>
      </w:r>
      <w:r w:rsidR="00201E0D">
        <w:rPr>
          <w:szCs w:val="24"/>
        </w:rPr>
        <w:t xml:space="preserve">faaaoga auala mautinoa e </w:t>
      </w:r>
      <w:r>
        <w:rPr>
          <w:szCs w:val="24"/>
        </w:rPr>
        <w:t xml:space="preserve">manino </w:t>
      </w:r>
      <w:r w:rsidR="00363484">
        <w:rPr>
          <w:szCs w:val="24"/>
        </w:rPr>
        <w:t xml:space="preserve">ma malamalama </w:t>
      </w:r>
      <w:r w:rsidR="00201E0D">
        <w:rPr>
          <w:szCs w:val="24"/>
        </w:rPr>
        <w:t xml:space="preserve">ai </w:t>
      </w:r>
      <w:r>
        <w:rPr>
          <w:szCs w:val="24"/>
        </w:rPr>
        <w:t>le feau o le Faaolataga</w:t>
      </w:r>
      <w:r w:rsidR="00CD6DA6">
        <w:rPr>
          <w:szCs w:val="24"/>
        </w:rPr>
        <w:t xml:space="preserve">. </w:t>
      </w:r>
      <w:r>
        <w:rPr>
          <w:szCs w:val="24"/>
        </w:rPr>
        <w:t xml:space="preserve"> </w:t>
      </w:r>
    </w:p>
    <w:p w:rsidR="00642DDE" w:rsidRDefault="00642DDE" w:rsidP="005B1748">
      <w:pPr>
        <w:spacing w:line="276" w:lineRule="auto"/>
        <w:ind w:firstLine="0"/>
        <w:contextualSpacing/>
        <w:rPr>
          <w:szCs w:val="24"/>
        </w:rPr>
      </w:pPr>
    </w:p>
    <w:p w:rsidR="00642DDE" w:rsidRPr="00642DDE" w:rsidRDefault="00642DDE" w:rsidP="005B1748">
      <w:pPr>
        <w:spacing w:line="276" w:lineRule="auto"/>
        <w:ind w:firstLine="0"/>
        <w:contextualSpacing/>
        <w:rPr>
          <w:b/>
          <w:szCs w:val="24"/>
          <w:u w:val="single"/>
        </w:rPr>
      </w:pPr>
      <w:r w:rsidRPr="00642DDE">
        <w:rPr>
          <w:b/>
          <w:szCs w:val="24"/>
          <w:u w:val="single"/>
        </w:rPr>
        <w:t xml:space="preserve">O Nisi o </w:t>
      </w:r>
      <w:r w:rsidR="00D525F8">
        <w:rPr>
          <w:b/>
          <w:szCs w:val="24"/>
          <w:u w:val="single"/>
        </w:rPr>
        <w:t>T</w:t>
      </w:r>
      <w:r w:rsidRPr="00642DDE">
        <w:rPr>
          <w:b/>
          <w:szCs w:val="24"/>
          <w:u w:val="single"/>
        </w:rPr>
        <w:t xml:space="preserve">aumafaiga </w:t>
      </w:r>
      <w:r w:rsidR="00C23E5C">
        <w:rPr>
          <w:b/>
          <w:szCs w:val="24"/>
          <w:u w:val="single"/>
        </w:rPr>
        <w:t>i</w:t>
      </w:r>
      <w:r w:rsidR="00D525F8">
        <w:rPr>
          <w:b/>
          <w:szCs w:val="24"/>
          <w:u w:val="single"/>
        </w:rPr>
        <w:t xml:space="preserve"> </w:t>
      </w:r>
      <w:r w:rsidRPr="00642DDE">
        <w:rPr>
          <w:b/>
          <w:szCs w:val="24"/>
          <w:u w:val="single"/>
        </w:rPr>
        <w:t>Auala e Faauigaina ai le Tusi Paia</w:t>
      </w:r>
      <w:r w:rsidR="00712863">
        <w:rPr>
          <w:b/>
          <w:szCs w:val="24"/>
          <w:u w:val="single"/>
        </w:rPr>
        <w:t>: Schleiermacher, Semler ma Vanhoozer</w:t>
      </w:r>
    </w:p>
    <w:p w:rsidR="00844F42" w:rsidRDefault="00941DFB" w:rsidP="005B1748">
      <w:pPr>
        <w:spacing w:line="276" w:lineRule="auto"/>
        <w:ind w:firstLine="0"/>
        <w:contextualSpacing/>
        <w:rPr>
          <w:szCs w:val="24"/>
        </w:rPr>
      </w:pPr>
      <w:r>
        <w:rPr>
          <w:szCs w:val="24"/>
        </w:rPr>
        <w:t xml:space="preserve"> </w:t>
      </w:r>
    </w:p>
    <w:p w:rsidR="004D639F" w:rsidRPr="00075B48" w:rsidRDefault="00642DDE" w:rsidP="005B1748">
      <w:pPr>
        <w:spacing w:line="276" w:lineRule="auto"/>
        <w:ind w:firstLine="0"/>
        <w:rPr>
          <w:b/>
          <w:szCs w:val="24"/>
        </w:rPr>
      </w:pPr>
      <w:r>
        <w:rPr>
          <w:szCs w:val="24"/>
        </w:rPr>
        <w:t>[i]</w:t>
      </w:r>
      <w:r>
        <w:rPr>
          <w:szCs w:val="24"/>
        </w:rPr>
        <w:tab/>
      </w:r>
      <w:r w:rsidR="004D639F" w:rsidRPr="00075B48">
        <w:rPr>
          <w:b/>
          <w:i/>
          <w:szCs w:val="24"/>
        </w:rPr>
        <w:t>Friedrich Schleiermacher (1768-1834)</w:t>
      </w:r>
    </w:p>
    <w:p w:rsidR="001558AD" w:rsidRDefault="00823DDA" w:rsidP="005B1748">
      <w:pPr>
        <w:spacing w:line="276" w:lineRule="auto"/>
        <w:ind w:firstLine="0"/>
        <w:rPr>
          <w:szCs w:val="24"/>
        </w:rPr>
      </w:pPr>
      <w:r>
        <w:rPr>
          <w:szCs w:val="24"/>
        </w:rPr>
        <w:t xml:space="preserve">Finau Schleiermacher </w:t>
      </w:r>
      <w:proofErr w:type="gramStart"/>
      <w:r w:rsidR="00723C8E">
        <w:rPr>
          <w:szCs w:val="24"/>
        </w:rPr>
        <w:t>ina</w:t>
      </w:r>
      <w:proofErr w:type="gramEnd"/>
      <w:r w:rsidR="00723C8E">
        <w:rPr>
          <w:szCs w:val="24"/>
        </w:rPr>
        <w:t xml:space="preserve"> ia </w:t>
      </w:r>
      <w:r w:rsidR="001558AD">
        <w:rPr>
          <w:szCs w:val="24"/>
        </w:rPr>
        <w:t>matuai saili pea i le mea sa naunau le tusitala e</w:t>
      </w:r>
      <w:r w:rsidR="00043052">
        <w:rPr>
          <w:szCs w:val="24"/>
        </w:rPr>
        <w:t xml:space="preserve"> </w:t>
      </w:r>
      <w:r>
        <w:rPr>
          <w:szCs w:val="24"/>
        </w:rPr>
        <w:t xml:space="preserve">fia </w:t>
      </w:r>
      <w:r w:rsidR="00043052">
        <w:rPr>
          <w:szCs w:val="24"/>
        </w:rPr>
        <w:t xml:space="preserve">faailoa </w:t>
      </w:r>
      <w:r>
        <w:rPr>
          <w:szCs w:val="24"/>
        </w:rPr>
        <w:t xml:space="preserve">mai mo le </w:t>
      </w:r>
      <w:r w:rsidR="001558AD">
        <w:rPr>
          <w:szCs w:val="24"/>
        </w:rPr>
        <w:t>au faitau (</w:t>
      </w:r>
      <w:r w:rsidR="001558AD" w:rsidRPr="006F310A">
        <w:rPr>
          <w:b/>
          <w:i/>
          <w:szCs w:val="24"/>
        </w:rPr>
        <w:t>author’s intention</w:t>
      </w:r>
      <w:r w:rsidR="001558AD">
        <w:rPr>
          <w:szCs w:val="24"/>
        </w:rPr>
        <w:t xml:space="preserve">). </w:t>
      </w:r>
      <w:r>
        <w:rPr>
          <w:szCs w:val="24"/>
        </w:rPr>
        <w:t xml:space="preserve">E ui ina faamamafa e Schleiermacher le filosofia, ae sa ia lagolagoina pea le taua o le </w:t>
      </w:r>
      <w:r w:rsidR="001558AD" w:rsidRPr="00790143">
        <w:rPr>
          <w:b/>
          <w:i/>
          <w:szCs w:val="24"/>
        </w:rPr>
        <w:t>‘exegesis</w:t>
      </w:r>
      <w:r w:rsidR="001558AD" w:rsidRPr="001558AD">
        <w:rPr>
          <w:i/>
          <w:szCs w:val="24"/>
        </w:rPr>
        <w:t>’</w:t>
      </w:r>
      <w:r w:rsidR="001558AD">
        <w:rPr>
          <w:szCs w:val="24"/>
        </w:rPr>
        <w:t xml:space="preserve"> </w:t>
      </w:r>
      <w:r w:rsidR="00FA2192">
        <w:rPr>
          <w:szCs w:val="24"/>
        </w:rPr>
        <w:t xml:space="preserve">O se tasi </w:t>
      </w:r>
      <w:r w:rsidR="00A76DE5">
        <w:rPr>
          <w:szCs w:val="24"/>
        </w:rPr>
        <w:t>o lagona faa-filosofia ua lauiloa ai S</w:t>
      </w:r>
      <w:r w:rsidR="001558AD">
        <w:rPr>
          <w:szCs w:val="24"/>
        </w:rPr>
        <w:t>chleiermacher</w:t>
      </w:r>
      <w:r w:rsidR="00A76DE5">
        <w:rPr>
          <w:szCs w:val="24"/>
        </w:rPr>
        <w:t xml:space="preserve"> e faapea</w:t>
      </w:r>
      <w:r w:rsidR="001558AD">
        <w:rPr>
          <w:szCs w:val="24"/>
        </w:rPr>
        <w:t xml:space="preserve">, e le gata ina tatou taumafai e </w:t>
      </w:r>
      <w:r w:rsidR="00496A92">
        <w:rPr>
          <w:szCs w:val="24"/>
        </w:rPr>
        <w:t xml:space="preserve">saili le auga tonu na tusia ai le tusi, </w:t>
      </w:r>
      <w:r w:rsidR="001558AD">
        <w:rPr>
          <w:szCs w:val="24"/>
        </w:rPr>
        <w:t xml:space="preserve">ae o se malamalamaaga </w:t>
      </w:r>
      <w:r w:rsidR="00496A92">
        <w:rPr>
          <w:szCs w:val="24"/>
        </w:rPr>
        <w:t xml:space="preserve">foi </w:t>
      </w:r>
      <w:r w:rsidR="001558AD">
        <w:rPr>
          <w:szCs w:val="24"/>
        </w:rPr>
        <w:t xml:space="preserve">tatou te maua i sailiiliga, e faaono sili atu nai lo le silafia e le tusitala o lana </w:t>
      </w:r>
      <w:r w:rsidR="001F75EF">
        <w:rPr>
          <w:szCs w:val="24"/>
        </w:rPr>
        <w:t xml:space="preserve">ia </w:t>
      </w:r>
      <w:r w:rsidR="000D37ED">
        <w:rPr>
          <w:szCs w:val="24"/>
        </w:rPr>
        <w:t>lava tusi</w:t>
      </w:r>
      <w:r w:rsidR="001558AD">
        <w:rPr>
          <w:szCs w:val="24"/>
        </w:rPr>
        <w:t xml:space="preserve"> (</w:t>
      </w:r>
      <w:r w:rsidR="001558AD" w:rsidRPr="00790143">
        <w:rPr>
          <w:b/>
          <w:i/>
          <w:szCs w:val="24"/>
        </w:rPr>
        <w:t>know more than what the author knows</w:t>
      </w:r>
      <w:r w:rsidR="001558AD">
        <w:rPr>
          <w:szCs w:val="24"/>
        </w:rPr>
        <w:t xml:space="preserve">). </w:t>
      </w:r>
      <w:r w:rsidR="008C3D0E">
        <w:rPr>
          <w:szCs w:val="24"/>
        </w:rPr>
        <w:t>E fesiligia e nisi le filosofia lenei, ona, o l</w:t>
      </w:r>
      <w:r w:rsidR="001558AD">
        <w:rPr>
          <w:szCs w:val="24"/>
        </w:rPr>
        <w:t xml:space="preserve">e tulaga, o le matua le mafai lava ona tatou saili ma maua, le mea tonu </w:t>
      </w:r>
      <w:r w:rsidR="00BB6EEE">
        <w:rPr>
          <w:szCs w:val="24"/>
        </w:rPr>
        <w:t xml:space="preserve">lava </w:t>
      </w:r>
      <w:r w:rsidR="001558AD">
        <w:rPr>
          <w:szCs w:val="24"/>
        </w:rPr>
        <w:t>sa finagalo iai le tusitala, na afua ai ona tusia se tusi</w:t>
      </w:r>
      <w:r w:rsidR="00BB6EEE">
        <w:rPr>
          <w:szCs w:val="24"/>
        </w:rPr>
        <w:t xml:space="preserve">, ae ua na o ni mafaufauga e </w:t>
      </w:r>
      <w:r w:rsidR="00091E61">
        <w:rPr>
          <w:szCs w:val="24"/>
        </w:rPr>
        <w:t>faavae mai sailiiliga.</w:t>
      </w:r>
      <w:r w:rsidR="00DD44DA">
        <w:rPr>
          <w:rStyle w:val="FootnoteReference"/>
          <w:szCs w:val="24"/>
        </w:rPr>
        <w:footnoteReference w:id="19"/>
      </w:r>
      <w:r w:rsidR="00F36565">
        <w:rPr>
          <w:szCs w:val="24"/>
        </w:rPr>
        <w:t xml:space="preserve"> </w:t>
      </w:r>
      <w:proofErr w:type="gramStart"/>
      <w:r w:rsidR="001558AD">
        <w:rPr>
          <w:szCs w:val="24"/>
        </w:rPr>
        <w:t xml:space="preserve">E manatu foi Schleiermacher, </w:t>
      </w:r>
      <w:r w:rsidR="00874219">
        <w:rPr>
          <w:szCs w:val="24"/>
        </w:rPr>
        <w:t>e lasi ma anoanoai uiga o tusitusiga, ma e le gata ai foi i se faauigaina ua taunuu iai se suesuega, uiga o sea tusi/vaega o le Tusi Paia.</w:t>
      </w:r>
      <w:proofErr w:type="gramEnd"/>
      <w:r w:rsidR="00874219">
        <w:rPr>
          <w:szCs w:val="24"/>
        </w:rPr>
        <w:t xml:space="preserve"> </w:t>
      </w:r>
      <w:r w:rsidR="004908BA">
        <w:rPr>
          <w:szCs w:val="24"/>
        </w:rPr>
        <w:t>(</w:t>
      </w:r>
      <w:proofErr w:type="gramStart"/>
      <w:r w:rsidR="00874219" w:rsidRPr="002A7A78">
        <w:rPr>
          <w:b/>
          <w:i/>
          <w:szCs w:val="24"/>
        </w:rPr>
        <w:t>a</w:t>
      </w:r>
      <w:proofErr w:type="gramEnd"/>
      <w:r w:rsidR="00874219" w:rsidRPr="002A7A78">
        <w:rPr>
          <w:b/>
          <w:i/>
          <w:szCs w:val="24"/>
        </w:rPr>
        <w:t xml:space="preserve"> </w:t>
      </w:r>
      <w:r w:rsidR="004908BA" w:rsidRPr="002A7A78">
        <w:rPr>
          <w:b/>
          <w:i/>
          <w:szCs w:val="24"/>
        </w:rPr>
        <w:t>meaning we get does not exhaust the meaning of a</w:t>
      </w:r>
      <w:r w:rsidR="000137E8">
        <w:rPr>
          <w:b/>
          <w:i/>
          <w:szCs w:val="24"/>
        </w:rPr>
        <w:t>ny</w:t>
      </w:r>
      <w:r w:rsidR="004908BA" w:rsidRPr="002A7A78">
        <w:rPr>
          <w:b/>
          <w:i/>
          <w:szCs w:val="24"/>
        </w:rPr>
        <w:t xml:space="preserve"> </w:t>
      </w:r>
      <w:r w:rsidR="00FF6E4D" w:rsidRPr="002A7A78">
        <w:rPr>
          <w:b/>
          <w:i/>
          <w:szCs w:val="24"/>
        </w:rPr>
        <w:t xml:space="preserve">Biblical </w:t>
      </w:r>
      <w:r w:rsidR="004908BA" w:rsidRPr="002A7A78">
        <w:rPr>
          <w:b/>
          <w:i/>
          <w:szCs w:val="24"/>
        </w:rPr>
        <w:t>tex</w:t>
      </w:r>
      <w:r w:rsidR="004908BA" w:rsidRPr="002A7A78">
        <w:rPr>
          <w:b/>
          <w:szCs w:val="24"/>
        </w:rPr>
        <w:t>t</w:t>
      </w:r>
      <w:r w:rsidR="000137E8">
        <w:rPr>
          <w:b/>
          <w:szCs w:val="24"/>
        </w:rPr>
        <w:t>s</w:t>
      </w:r>
      <w:r w:rsidR="004908BA">
        <w:rPr>
          <w:szCs w:val="24"/>
        </w:rPr>
        <w:t>)</w:t>
      </w:r>
      <w:r w:rsidR="00542144">
        <w:rPr>
          <w:szCs w:val="24"/>
        </w:rPr>
        <w:t>.</w:t>
      </w:r>
      <w:r w:rsidR="00790143">
        <w:rPr>
          <w:szCs w:val="24"/>
        </w:rPr>
        <w:t xml:space="preserve">  </w:t>
      </w:r>
      <w:r w:rsidR="001558AD">
        <w:rPr>
          <w:szCs w:val="24"/>
        </w:rPr>
        <w:t xml:space="preserve">  </w:t>
      </w:r>
    </w:p>
    <w:p w:rsidR="004829E0" w:rsidRDefault="004829E0" w:rsidP="005B1748">
      <w:pPr>
        <w:spacing w:line="276" w:lineRule="auto"/>
        <w:ind w:firstLine="0"/>
        <w:rPr>
          <w:szCs w:val="24"/>
        </w:rPr>
      </w:pPr>
    </w:p>
    <w:p w:rsidR="004829E0" w:rsidRPr="00E779EF" w:rsidRDefault="00E46199" w:rsidP="005B1748">
      <w:pPr>
        <w:spacing w:line="240" w:lineRule="auto"/>
        <w:ind w:firstLine="0"/>
        <w:rPr>
          <w:szCs w:val="24"/>
        </w:rPr>
      </w:pPr>
      <w:r>
        <w:rPr>
          <w:szCs w:val="24"/>
        </w:rPr>
        <w:t xml:space="preserve">[ii] </w:t>
      </w:r>
      <w:r>
        <w:rPr>
          <w:szCs w:val="24"/>
        </w:rPr>
        <w:tab/>
      </w:r>
      <w:r w:rsidR="004829E0" w:rsidRPr="00075B48">
        <w:rPr>
          <w:b/>
          <w:i/>
          <w:szCs w:val="24"/>
        </w:rPr>
        <w:t>Johan Salomo Semler (1725 – 1791)</w:t>
      </w:r>
      <w:r w:rsidR="00E779EF" w:rsidRPr="00075B48">
        <w:rPr>
          <w:rStyle w:val="FootnoteReference"/>
          <w:b/>
          <w:szCs w:val="24"/>
        </w:rPr>
        <w:footnoteReference w:id="20"/>
      </w:r>
    </w:p>
    <w:p w:rsidR="007878C9" w:rsidRDefault="00E779EF" w:rsidP="005B1748">
      <w:pPr>
        <w:spacing w:line="276" w:lineRule="auto"/>
        <w:ind w:firstLine="0"/>
        <w:rPr>
          <w:szCs w:val="24"/>
        </w:rPr>
      </w:pPr>
      <w:r>
        <w:rPr>
          <w:szCs w:val="24"/>
        </w:rPr>
        <w:t xml:space="preserve">E faatauaina e Semler le faaaogaina o </w:t>
      </w:r>
      <w:r w:rsidR="002A712A">
        <w:rPr>
          <w:szCs w:val="24"/>
        </w:rPr>
        <w:t>auala masani o sailiiliga i le Tusi Paia (</w:t>
      </w:r>
      <w:r w:rsidR="002A712A" w:rsidRPr="002A712A">
        <w:rPr>
          <w:i/>
          <w:szCs w:val="24"/>
        </w:rPr>
        <w:t>biblical exegesis</w:t>
      </w:r>
      <w:r w:rsidR="002A712A">
        <w:rPr>
          <w:szCs w:val="24"/>
        </w:rPr>
        <w:t xml:space="preserve">), </w:t>
      </w:r>
      <w:r w:rsidR="00DD778F">
        <w:rPr>
          <w:szCs w:val="24"/>
        </w:rPr>
        <w:t xml:space="preserve">e saili ai manatu o le tusitala </w:t>
      </w:r>
      <w:proofErr w:type="gramStart"/>
      <w:r w:rsidR="00DD778F">
        <w:rPr>
          <w:szCs w:val="24"/>
        </w:rPr>
        <w:t>na</w:t>
      </w:r>
      <w:proofErr w:type="gramEnd"/>
      <w:r w:rsidR="00DD778F">
        <w:rPr>
          <w:szCs w:val="24"/>
        </w:rPr>
        <w:t xml:space="preserve"> afua ai ona tusia le tusi (</w:t>
      </w:r>
      <w:r w:rsidR="00DD778F" w:rsidRPr="00160734">
        <w:rPr>
          <w:i/>
          <w:szCs w:val="24"/>
        </w:rPr>
        <w:t>author’s intention</w:t>
      </w:r>
      <w:r w:rsidR="00DD778F">
        <w:rPr>
          <w:szCs w:val="24"/>
        </w:rPr>
        <w:t xml:space="preserve">) </w:t>
      </w:r>
      <w:r w:rsidR="002A712A">
        <w:rPr>
          <w:szCs w:val="24"/>
        </w:rPr>
        <w:t xml:space="preserve">faatasi ai ma le </w:t>
      </w:r>
      <w:r>
        <w:rPr>
          <w:szCs w:val="24"/>
        </w:rPr>
        <w:t>mafaufau fetuutuunai o le tagata (</w:t>
      </w:r>
      <w:r w:rsidRPr="00E779EF">
        <w:rPr>
          <w:i/>
          <w:szCs w:val="24"/>
        </w:rPr>
        <w:t>human reasoning, logic</w:t>
      </w:r>
      <w:r>
        <w:rPr>
          <w:szCs w:val="24"/>
        </w:rPr>
        <w:t xml:space="preserve">) </w:t>
      </w:r>
      <w:r w:rsidR="002A712A">
        <w:rPr>
          <w:szCs w:val="24"/>
        </w:rPr>
        <w:t xml:space="preserve">ina ia saga fesoasoani atili ai i suesuega. </w:t>
      </w:r>
      <w:r w:rsidR="00A11BF7">
        <w:rPr>
          <w:szCs w:val="24"/>
        </w:rPr>
        <w:t>E m</w:t>
      </w:r>
      <w:r w:rsidR="002A712A">
        <w:rPr>
          <w:szCs w:val="24"/>
        </w:rPr>
        <w:t xml:space="preserve">anatu foi Semler, ua alagatatau foi ona taofia loa le faiga lea, o le saili </w:t>
      </w:r>
      <w:r w:rsidR="00A11BF7">
        <w:rPr>
          <w:szCs w:val="24"/>
        </w:rPr>
        <w:t xml:space="preserve">mai </w:t>
      </w:r>
      <w:r w:rsidR="002A712A">
        <w:rPr>
          <w:szCs w:val="24"/>
        </w:rPr>
        <w:t xml:space="preserve">o ni uiga o </w:t>
      </w:r>
      <w:r w:rsidR="00A11BF7">
        <w:rPr>
          <w:szCs w:val="24"/>
        </w:rPr>
        <w:t xml:space="preserve">se </w:t>
      </w:r>
      <w:r w:rsidR="002A712A">
        <w:rPr>
          <w:szCs w:val="24"/>
        </w:rPr>
        <w:t>tusi</w:t>
      </w:r>
      <w:r w:rsidR="00A11BF7">
        <w:rPr>
          <w:szCs w:val="24"/>
        </w:rPr>
        <w:t xml:space="preserve"> mai le Tusi Paia</w:t>
      </w:r>
      <w:r w:rsidR="002A712A">
        <w:rPr>
          <w:szCs w:val="24"/>
        </w:rPr>
        <w:t xml:space="preserve">, </w:t>
      </w:r>
      <w:r w:rsidR="00A11BF7">
        <w:rPr>
          <w:szCs w:val="24"/>
        </w:rPr>
        <w:t xml:space="preserve">e </w:t>
      </w:r>
      <w:r w:rsidR="00160734">
        <w:rPr>
          <w:szCs w:val="24"/>
        </w:rPr>
        <w:t xml:space="preserve">toe saga </w:t>
      </w:r>
      <w:r w:rsidR="002A712A">
        <w:rPr>
          <w:szCs w:val="24"/>
        </w:rPr>
        <w:t xml:space="preserve">faamautu ai </w:t>
      </w:r>
      <w:r w:rsidR="00160734">
        <w:rPr>
          <w:szCs w:val="24"/>
        </w:rPr>
        <w:t xml:space="preserve">nisi o </w:t>
      </w:r>
      <w:r w:rsidR="00777001">
        <w:rPr>
          <w:szCs w:val="24"/>
        </w:rPr>
        <w:t>aoaoga a le ekalesia.</w:t>
      </w:r>
      <w:r w:rsidR="00A11BF7" w:rsidRPr="00A11BF7">
        <w:rPr>
          <w:szCs w:val="24"/>
        </w:rPr>
        <w:t xml:space="preserve"> </w:t>
      </w:r>
      <w:r w:rsidR="00A11BF7">
        <w:rPr>
          <w:szCs w:val="24"/>
        </w:rPr>
        <w:t>(</w:t>
      </w:r>
      <w:proofErr w:type="gramStart"/>
      <w:r w:rsidR="00A11BF7" w:rsidRPr="00A11BF7">
        <w:rPr>
          <w:i/>
          <w:szCs w:val="24"/>
        </w:rPr>
        <w:t>interpretation</w:t>
      </w:r>
      <w:proofErr w:type="gramEnd"/>
      <w:r w:rsidR="00A11BF7" w:rsidRPr="00A11BF7">
        <w:rPr>
          <w:i/>
          <w:szCs w:val="24"/>
        </w:rPr>
        <w:t xml:space="preserve"> that affirms our dogmas</w:t>
      </w:r>
      <w:r w:rsidR="00A11BF7">
        <w:rPr>
          <w:szCs w:val="24"/>
        </w:rPr>
        <w:t>)</w:t>
      </w:r>
      <w:r w:rsidR="00777001">
        <w:rPr>
          <w:szCs w:val="24"/>
        </w:rPr>
        <w:t xml:space="preserve"> Peitai, e tatau i le tagata suesue ona matuai saili maeaea lelei</w:t>
      </w:r>
      <w:r w:rsidR="00A11BF7">
        <w:rPr>
          <w:szCs w:val="24"/>
        </w:rPr>
        <w:t xml:space="preserve"> pea</w:t>
      </w:r>
      <w:r w:rsidR="006805A8">
        <w:rPr>
          <w:szCs w:val="24"/>
        </w:rPr>
        <w:t xml:space="preserve">, </w:t>
      </w:r>
      <w:r w:rsidR="00A11BF7">
        <w:rPr>
          <w:szCs w:val="24"/>
        </w:rPr>
        <w:t xml:space="preserve">e ui </w:t>
      </w:r>
      <w:r w:rsidR="006805A8">
        <w:rPr>
          <w:szCs w:val="24"/>
        </w:rPr>
        <w:t xml:space="preserve">i le faafitauli, o le </w:t>
      </w:r>
      <w:r w:rsidR="00075B48">
        <w:rPr>
          <w:szCs w:val="24"/>
        </w:rPr>
        <w:t xml:space="preserve">umi o le </w:t>
      </w:r>
      <w:proofErr w:type="gramStart"/>
      <w:r w:rsidR="00075B48">
        <w:rPr>
          <w:szCs w:val="24"/>
        </w:rPr>
        <w:t>va</w:t>
      </w:r>
      <w:proofErr w:type="gramEnd"/>
      <w:r w:rsidR="00075B48">
        <w:rPr>
          <w:szCs w:val="24"/>
        </w:rPr>
        <w:t xml:space="preserve"> </w:t>
      </w:r>
      <w:r w:rsidR="006805A8">
        <w:rPr>
          <w:szCs w:val="24"/>
        </w:rPr>
        <w:t xml:space="preserve">i </w:t>
      </w:r>
      <w:r w:rsidR="00A11BF7">
        <w:rPr>
          <w:szCs w:val="24"/>
        </w:rPr>
        <w:t>le taimi o le tusitala, ma le tagata faitau</w:t>
      </w:r>
      <w:r w:rsidR="00075B48">
        <w:rPr>
          <w:szCs w:val="24"/>
        </w:rPr>
        <w:t xml:space="preserve"> (</w:t>
      </w:r>
      <w:r w:rsidR="00075B48" w:rsidRPr="00075B48">
        <w:rPr>
          <w:i/>
          <w:szCs w:val="24"/>
        </w:rPr>
        <w:t>gap between text and reader</w:t>
      </w:r>
      <w:r w:rsidR="00075B48">
        <w:rPr>
          <w:szCs w:val="24"/>
        </w:rPr>
        <w:t>)</w:t>
      </w:r>
      <w:r w:rsidR="006805A8">
        <w:rPr>
          <w:szCs w:val="24"/>
        </w:rPr>
        <w:t xml:space="preserve">. </w:t>
      </w:r>
    </w:p>
    <w:p w:rsidR="004829E0" w:rsidRDefault="00A11BF7" w:rsidP="005B1748">
      <w:pPr>
        <w:spacing w:line="276" w:lineRule="auto"/>
        <w:ind w:firstLine="0"/>
        <w:rPr>
          <w:szCs w:val="24"/>
        </w:rPr>
      </w:pPr>
      <w:r>
        <w:rPr>
          <w:szCs w:val="24"/>
        </w:rPr>
        <w:t xml:space="preserve">E </w:t>
      </w:r>
      <w:r w:rsidR="002B3FEE">
        <w:rPr>
          <w:szCs w:val="24"/>
        </w:rPr>
        <w:t xml:space="preserve">teena e </w:t>
      </w:r>
      <w:r>
        <w:rPr>
          <w:szCs w:val="24"/>
        </w:rPr>
        <w:t>Semler le ‘</w:t>
      </w:r>
      <w:r w:rsidRPr="00D462D1">
        <w:rPr>
          <w:i/>
          <w:szCs w:val="24"/>
        </w:rPr>
        <w:t xml:space="preserve">typology’ </w:t>
      </w:r>
      <w:r>
        <w:rPr>
          <w:szCs w:val="24"/>
        </w:rPr>
        <w:t xml:space="preserve">ona o lona manatu, o le a aveesea ai le taua ma le aoga </w:t>
      </w:r>
      <w:proofErr w:type="gramStart"/>
      <w:r>
        <w:rPr>
          <w:szCs w:val="24"/>
        </w:rPr>
        <w:t>na</w:t>
      </w:r>
      <w:proofErr w:type="gramEnd"/>
      <w:r>
        <w:rPr>
          <w:szCs w:val="24"/>
        </w:rPr>
        <w:t xml:space="preserve"> afua ai</w:t>
      </w:r>
      <w:r w:rsidR="007878C9">
        <w:rPr>
          <w:szCs w:val="24"/>
        </w:rPr>
        <w:t xml:space="preserve"> ona tusia ia tusi</w:t>
      </w:r>
      <w:r>
        <w:rPr>
          <w:szCs w:val="24"/>
        </w:rPr>
        <w:t>.</w:t>
      </w:r>
      <w:r w:rsidR="007878C9">
        <w:rPr>
          <w:szCs w:val="24"/>
        </w:rPr>
        <w:t xml:space="preserve"> </w:t>
      </w:r>
      <w:proofErr w:type="gramStart"/>
      <w:r w:rsidR="002B3FEE">
        <w:rPr>
          <w:szCs w:val="24"/>
        </w:rPr>
        <w:t>E</w:t>
      </w:r>
      <w:r w:rsidR="00D462D1">
        <w:rPr>
          <w:szCs w:val="24"/>
        </w:rPr>
        <w:t xml:space="preserve"> tumau pea lo latou taua, ma aoga, pe afai e faauigaina ma faaaoga </w:t>
      </w:r>
      <w:r w:rsidR="002B3FEE">
        <w:rPr>
          <w:szCs w:val="24"/>
        </w:rPr>
        <w:t>pea tusi nei o le F</w:t>
      </w:r>
      <w:r w:rsidR="00001F04">
        <w:rPr>
          <w:szCs w:val="24"/>
        </w:rPr>
        <w:t xml:space="preserve">eagaiga </w:t>
      </w:r>
      <w:r w:rsidR="002B3FEE">
        <w:rPr>
          <w:szCs w:val="24"/>
        </w:rPr>
        <w:t>T</w:t>
      </w:r>
      <w:r w:rsidR="00001F04">
        <w:rPr>
          <w:szCs w:val="24"/>
        </w:rPr>
        <w:t>uai</w:t>
      </w:r>
      <w:r w:rsidR="002B3FEE">
        <w:rPr>
          <w:szCs w:val="24"/>
        </w:rPr>
        <w:t xml:space="preserve">, </w:t>
      </w:r>
      <w:r w:rsidR="00D462D1">
        <w:rPr>
          <w:szCs w:val="24"/>
        </w:rPr>
        <w:t>e tali ai se manaoga o se mea o lo</w:t>
      </w:r>
      <w:r w:rsidR="002B3FEE">
        <w:rPr>
          <w:szCs w:val="24"/>
        </w:rPr>
        <w:t>’</w:t>
      </w:r>
      <w:r w:rsidR="00D462D1">
        <w:rPr>
          <w:szCs w:val="24"/>
        </w:rPr>
        <w:t>o tupu i le olaga o le tagata.</w:t>
      </w:r>
      <w:proofErr w:type="gramEnd"/>
      <w:r w:rsidR="00D462D1">
        <w:rPr>
          <w:szCs w:val="24"/>
        </w:rPr>
        <w:t xml:space="preserve"> </w:t>
      </w:r>
      <w:r w:rsidR="007878C9">
        <w:rPr>
          <w:szCs w:val="24"/>
        </w:rPr>
        <w:t xml:space="preserve">I le ma lea, e le fausia foi e Semler le manatu </w:t>
      </w:r>
      <w:r w:rsidR="00D462D1">
        <w:rPr>
          <w:szCs w:val="24"/>
        </w:rPr>
        <w:t xml:space="preserve">o nisi, e iai le </w:t>
      </w:r>
      <w:r w:rsidR="007878C9">
        <w:rPr>
          <w:szCs w:val="24"/>
        </w:rPr>
        <w:t xml:space="preserve">fesoasoani </w:t>
      </w:r>
      <w:r w:rsidR="00D462D1">
        <w:rPr>
          <w:szCs w:val="24"/>
        </w:rPr>
        <w:t xml:space="preserve">taua a le </w:t>
      </w:r>
      <w:r w:rsidR="007878C9">
        <w:rPr>
          <w:szCs w:val="24"/>
        </w:rPr>
        <w:t>agaga (</w:t>
      </w:r>
      <w:r w:rsidR="007878C9" w:rsidRPr="00913836">
        <w:rPr>
          <w:i/>
          <w:szCs w:val="24"/>
        </w:rPr>
        <w:t>spirit</w:t>
      </w:r>
      <w:r w:rsidR="007878C9">
        <w:rPr>
          <w:szCs w:val="24"/>
        </w:rPr>
        <w:t>) i le faauigaina o tusi o le Tusi Pai</w:t>
      </w:r>
      <w:r w:rsidR="00D462D1">
        <w:rPr>
          <w:szCs w:val="24"/>
        </w:rPr>
        <w:t xml:space="preserve">a, peitai o le faaaogaina </w:t>
      </w:r>
      <w:r w:rsidR="002B3FEE">
        <w:rPr>
          <w:szCs w:val="24"/>
        </w:rPr>
        <w:t xml:space="preserve">ma le fetuutunai </w:t>
      </w:r>
      <w:r w:rsidR="00D462D1">
        <w:rPr>
          <w:szCs w:val="24"/>
        </w:rPr>
        <w:t>lelei o le “mafaufau” (</w:t>
      </w:r>
      <w:r w:rsidR="00D462D1" w:rsidRPr="002B3FEE">
        <w:rPr>
          <w:b/>
          <w:i/>
          <w:szCs w:val="24"/>
        </w:rPr>
        <w:t>logic</w:t>
      </w:r>
      <w:r w:rsidR="001E6D1F">
        <w:rPr>
          <w:szCs w:val="24"/>
        </w:rPr>
        <w:t>), e maua ai s</w:t>
      </w:r>
      <w:r w:rsidR="00D462D1">
        <w:rPr>
          <w:szCs w:val="24"/>
        </w:rPr>
        <w:t xml:space="preserve">e faauigaina </w:t>
      </w:r>
      <w:r w:rsidR="001E6D1F">
        <w:rPr>
          <w:szCs w:val="24"/>
        </w:rPr>
        <w:t xml:space="preserve">talafeagai </w:t>
      </w:r>
      <w:r w:rsidR="00EE0609">
        <w:rPr>
          <w:szCs w:val="24"/>
        </w:rPr>
        <w:t xml:space="preserve">ma le tonu. </w:t>
      </w:r>
      <w:r w:rsidR="00D462D1">
        <w:rPr>
          <w:szCs w:val="24"/>
        </w:rPr>
        <w:t xml:space="preserve"> </w:t>
      </w:r>
      <w:r w:rsidR="007878C9">
        <w:rPr>
          <w:szCs w:val="24"/>
        </w:rPr>
        <w:t xml:space="preserve"> </w:t>
      </w:r>
      <w:r w:rsidR="00777001">
        <w:rPr>
          <w:szCs w:val="24"/>
        </w:rPr>
        <w:t xml:space="preserve">   </w:t>
      </w:r>
      <w:r w:rsidR="002A712A">
        <w:rPr>
          <w:szCs w:val="24"/>
        </w:rPr>
        <w:t xml:space="preserve">  </w:t>
      </w:r>
    </w:p>
    <w:p w:rsidR="004829E0" w:rsidRDefault="004829E0" w:rsidP="005B1748">
      <w:pPr>
        <w:pStyle w:val="ListParagraph"/>
        <w:spacing w:line="240" w:lineRule="auto"/>
        <w:ind w:left="284"/>
        <w:rPr>
          <w:szCs w:val="24"/>
        </w:rPr>
      </w:pPr>
    </w:p>
    <w:p w:rsidR="007E546E" w:rsidRDefault="007E546E" w:rsidP="005B1748">
      <w:pPr>
        <w:pStyle w:val="ListParagraph"/>
        <w:spacing w:line="240" w:lineRule="auto"/>
        <w:ind w:left="0" w:firstLine="0"/>
        <w:rPr>
          <w:szCs w:val="24"/>
        </w:rPr>
      </w:pPr>
    </w:p>
    <w:p w:rsidR="004D639F" w:rsidRPr="007E546E" w:rsidRDefault="00EE0609" w:rsidP="005B1748">
      <w:pPr>
        <w:pStyle w:val="ListParagraph"/>
        <w:spacing w:line="240" w:lineRule="auto"/>
        <w:ind w:left="0" w:firstLine="0"/>
        <w:rPr>
          <w:b/>
        </w:rPr>
      </w:pPr>
      <w:r>
        <w:rPr>
          <w:szCs w:val="24"/>
        </w:rPr>
        <w:lastRenderedPageBreak/>
        <w:t>[</w:t>
      </w:r>
      <w:proofErr w:type="gramStart"/>
      <w:r>
        <w:rPr>
          <w:szCs w:val="24"/>
        </w:rPr>
        <w:t>iii</w:t>
      </w:r>
      <w:proofErr w:type="gramEnd"/>
      <w:r>
        <w:rPr>
          <w:szCs w:val="24"/>
        </w:rPr>
        <w:t xml:space="preserve">] </w:t>
      </w:r>
      <w:r w:rsidR="004D639F" w:rsidRPr="007E546E">
        <w:rPr>
          <w:b/>
          <w:i/>
        </w:rPr>
        <w:t>Kevin J Vanhoozer (1957 – present)</w:t>
      </w:r>
      <w:r w:rsidR="00E20407" w:rsidRPr="007E546E">
        <w:rPr>
          <w:rStyle w:val="FootnoteReference"/>
          <w:b/>
          <w:i/>
        </w:rPr>
        <w:footnoteReference w:id="21"/>
      </w:r>
    </w:p>
    <w:p w:rsidR="00336696" w:rsidRDefault="00EE0609" w:rsidP="002B3FEE">
      <w:pPr>
        <w:pStyle w:val="ListParagraph"/>
        <w:spacing w:line="276" w:lineRule="auto"/>
        <w:ind w:left="0" w:firstLine="0"/>
      </w:pPr>
      <w:r>
        <w:t xml:space="preserve">E lagolagoina e Vanhoozer le </w:t>
      </w:r>
      <w:r w:rsidRPr="00E20407">
        <w:rPr>
          <w:i/>
        </w:rPr>
        <w:t>exegesis</w:t>
      </w:r>
      <w:r>
        <w:t xml:space="preserve">, </w:t>
      </w:r>
      <w:r w:rsidR="00C4778B">
        <w:t xml:space="preserve">ma saili pea i </w:t>
      </w:r>
      <w:r>
        <w:t xml:space="preserve">manatu </w:t>
      </w:r>
      <w:proofErr w:type="gramStart"/>
      <w:r>
        <w:t>sa</w:t>
      </w:r>
      <w:proofErr w:type="gramEnd"/>
      <w:r>
        <w:t xml:space="preserve"> fausia ai e le tusitala ana tusitusiga</w:t>
      </w:r>
      <w:r w:rsidR="00E20407">
        <w:t xml:space="preserve"> (</w:t>
      </w:r>
      <w:r w:rsidR="00E20407" w:rsidRPr="007E546E">
        <w:rPr>
          <w:i/>
        </w:rPr>
        <w:t>author’s intentions</w:t>
      </w:r>
      <w:r w:rsidR="00E20407">
        <w:t>)</w:t>
      </w:r>
      <w:r>
        <w:t xml:space="preserve">. </w:t>
      </w:r>
      <w:proofErr w:type="gramStart"/>
      <w:r>
        <w:t>Manatu foi Vanhoozer, e ao pea ona tatou faalogo ao talanoa mai le tusi (</w:t>
      </w:r>
      <w:r w:rsidRPr="00EE0609">
        <w:rPr>
          <w:i/>
        </w:rPr>
        <w:t>let text speak to us</w:t>
      </w:r>
      <w:r>
        <w:t xml:space="preserve">), nai lo se taumafai e </w:t>
      </w:r>
      <w:r w:rsidR="00E20407">
        <w:t>gauai mai mafaufauga e le o aafia i se lagona o le tusitala, e faamalie ai se mea o lo’o tatou sailia (</w:t>
      </w:r>
      <w:r w:rsidR="00E20407" w:rsidRPr="00C75C64">
        <w:rPr>
          <w:i/>
        </w:rPr>
        <w:t>eisegesis</w:t>
      </w:r>
      <w:r w:rsidR="00E20407">
        <w:t>).</w:t>
      </w:r>
      <w:proofErr w:type="gramEnd"/>
      <w:r w:rsidR="00D518CD">
        <w:t xml:space="preserve"> </w:t>
      </w:r>
      <w:proofErr w:type="gramStart"/>
      <w:r w:rsidR="002B3FEE">
        <w:t xml:space="preserve">E </w:t>
      </w:r>
      <w:r w:rsidR="00385D0D">
        <w:t xml:space="preserve">matuai </w:t>
      </w:r>
      <w:r w:rsidR="007E260B">
        <w:t xml:space="preserve">teena </w:t>
      </w:r>
      <w:r w:rsidR="002B3FEE">
        <w:t xml:space="preserve">e </w:t>
      </w:r>
      <w:r w:rsidR="00336696">
        <w:t xml:space="preserve">Vanhoozer </w:t>
      </w:r>
      <w:r w:rsidR="002B3FEE">
        <w:t>le “</w:t>
      </w:r>
      <w:r w:rsidR="002B3FEE" w:rsidRPr="00F508D7">
        <w:rPr>
          <w:i/>
        </w:rPr>
        <w:t>proof-texting</w:t>
      </w:r>
      <w:r w:rsidR="002B3FEE">
        <w:t>” (siisii mau) e aunoa ma le suesueina lelei, po’o le a tonu le uiga o se</w:t>
      </w:r>
      <w:r w:rsidR="00472C5E">
        <w:t>a</w:t>
      </w:r>
      <w:r w:rsidR="002B3FEE">
        <w:t xml:space="preserve"> fuaitau.</w:t>
      </w:r>
      <w:proofErr w:type="gramEnd"/>
      <w:r w:rsidR="002B3FEE">
        <w:t xml:space="preserve"> </w:t>
      </w:r>
      <w:r w:rsidR="007E260B">
        <w:t xml:space="preserve">O le </w:t>
      </w:r>
      <w:r w:rsidR="002B3FEE">
        <w:t>“</w:t>
      </w:r>
      <w:r w:rsidR="002B3FEE" w:rsidRPr="00A226CB">
        <w:rPr>
          <w:i/>
        </w:rPr>
        <w:t>proof-text</w:t>
      </w:r>
      <w:r w:rsidR="007E260B">
        <w:rPr>
          <w:i/>
        </w:rPr>
        <w:t>ing</w:t>
      </w:r>
      <w:r w:rsidR="002B3FEE">
        <w:t xml:space="preserve">” </w:t>
      </w:r>
      <w:r w:rsidR="007E260B">
        <w:t xml:space="preserve">foi, e </w:t>
      </w:r>
      <w:r w:rsidR="002B3FEE">
        <w:t xml:space="preserve">afaina ai </w:t>
      </w:r>
      <w:r w:rsidR="007E260B">
        <w:t xml:space="preserve">le </w:t>
      </w:r>
      <w:r w:rsidR="002B3FEE">
        <w:t>faauigaina sa’o o afioga paia a le</w:t>
      </w:r>
      <w:r w:rsidR="007E260B">
        <w:t xml:space="preserve"> </w:t>
      </w:r>
      <w:r w:rsidR="002B3FEE">
        <w:t>Atua</w:t>
      </w:r>
      <w:r w:rsidR="007E260B">
        <w:t xml:space="preserve"> o le</w:t>
      </w:r>
      <w:r w:rsidR="007E173D">
        <w:t xml:space="preserve"> </w:t>
      </w:r>
      <w:r w:rsidR="007E260B">
        <w:t xml:space="preserve">a </w:t>
      </w:r>
      <w:r w:rsidR="007E173D">
        <w:t xml:space="preserve">faaaogaina </w:t>
      </w:r>
      <w:r w:rsidR="002B3FEE">
        <w:t>(</w:t>
      </w:r>
      <w:r w:rsidR="002B3FEE" w:rsidRPr="00C4778B">
        <w:rPr>
          <w:i/>
        </w:rPr>
        <w:t>scripture loses its authoritative stance, i.e the biblical witness of authority</w:t>
      </w:r>
      <w:r w:rsidR="002B3FEE">
        <w:t>).</w:t>
      </w:r>
      <w:r w:rsidR="00336696">
        <w:t xml:space="preserve"> </w:t>
      </w:r>
    </w:p>
    <w:p w:rsidR="007E546E" w:rsidRDefault="007E546E" w:rsidP="002B3FEE">
      <w:pPr>
        <w:pStyle w:val="ListParagraph"/>
        <w:spacing w:line="276" w:lineRule="auto"/>
        <w:ind w:left="0" w:firstLine="0"/>
      </w:pPr>
    </w:p>
    <w:p w:rsidR="002B3FEE" w:rsidRDefault="00336696" w:rsidP="002B3FEE">
      <w:pPr>
        <w:pStyle w:val="ListParagraph"/>
        <w:spacing w:line="276" w:lineRule="auto"/>
        <w:ind w:left="0" w:firstLine="0"/>
      </w:pPr>
      <w:r>
        <w:t xml:space="preserve">Manatu Vanhoozer, </w:t>
      </w:r>
      <w:r w:rsidR="002B3FEE">
        <w:t xml:space="preserve">e tolu lava </w:t>
      </w:r>
      <w:proofErr w:type="gramStart"/>
      <w:r w:rsidR="002B3FEE">
        <w:t>ni</w:t>
      </w:r>
      <w:proofErr w:type="gramEnd"/>
      <w:r w:rsidR="002B3FEE">
        <w:t xml:space="preserve"> vaega taua o le olaga o le tagata (</w:t>
      </w:r>
      <w:r w:rsidR="002B3FEE" w:rsidRPr="00336696">
        <w:rPr>
          <w:b/>
          <w:i/>
        </w:rPr>
        <w:t>virtues)</w:t>
      </w:r>
      <w:r w:rsidR="002B3FEE">
        <w:t xml:space="preserve"> e faavae ai </w:t>
      </w:r>
      <w:r>
        <w:t xml:space="preserve">soo se </w:t>
      </w:r>
      <w:r w:rsidR="002B3FEE">
        <w:t xml:space="preserve">faauigaina </w:t>
      </w:r>
      <w:r>
        <w:t>o</w:t>
      </w:r>
      <w:r w:rsidR="002B3FEE">
        <w:t xml:space="preserve"> le Tusi Paia: – o </w:t>
      </w:r>
      <w:r w:rsidR="002B3FEE" w:rsidRPr="00D678AB">
        <w:rPr>
          <w:i/>
        </w:rPr>
        <w:t>le alofa, faatuatua, ma le faamoemoe</w:t>
      </w:r>
      <w:r w:rsidR="002B3FEE">
        <w:t xml:space="preserve">. O le </w:t>
      </w:r>
      <w:r w:rsidR="002B3FEE" w:rsidRPr="00B02350">
        <w:rPr>
          <w:b/>
          <w:i/>
        </w:rPr>
        <w:t xml:space="preserve">alofa </w:t>
      </w:r>
      <w:r w:rsidR="002B3FEE">
        <w:t xml:space="preserve">e mautinoa ai, o afioga paia uma a le Atua ua tuufaatasia, e moni ma faamaoni, ma e leai foi seisi mea o talanoa iai tusitala o le Tusi Paia, vagana mea moni tau i le Atua. O le </w:t>
      </w:r>
      <w:r w:rsidR="002B3FEE" w:rsidRPr="00B02350">
        <w:rPr>
          <w:b/>
          <w:i/>
        </w:rPr>
        <w:t>faatuatua</w:t>
      </w:r>
      <w:r w:rsidR="002B3FEE">
        <w:t xml:space="preserve">, e </w:t>
      </w:r>
      <w:proofErr w:type="gramStart"/>
      <w:r w:rsidR="002B3FEE">
        <w:t>maua</w:t>
      </w:r>
      <w:proofErr w:type="gramEnd"/>
      <w:r w:rsidR="002B3FEE">
        <w:t xml:space="preserve"> ai e le tagata faitau le mautinoa, o loo afifi i totonu o afioga paia a le Atua, se feau taua mo ia. E le mafai foi ona </w:t>
      </w:r>
      <w:proofErr w:type="gramStart"/>
      <w:r w:rsidR="002B3FEE">
        <w:t>maua</w:t>
      </w:r>
      <w:proofErr w:type="gramEnd"/>
      <w:r w:rsidR="002B3FEE">
        <w:t xml:space="preserve"> se atoaga o se faauigaina o le Tusi Paia, e aunoa ma le faatuatua. O le </w:t>
      </w:r>
      <w:r w:rsidR="002B3FEE" w:rsidRPr="00B02350">
        <w:rPr>
          <w:b/>
          <w:i/>
        </w:rPr>
        <w:t>faamoemoe,</w:t>
      </w:r>
      <w:r w:rsidR="002B3FEE">
        <w:t xml:space="preserve"> e mautinoa ai e le tagata faitau, o le fesoasoani a le agaga o le Atua, o le a </w:t>
      </w:r>
      <w:proofErr w:type="gramStart"/>
      <w:r w:rsidR="002B3FEE">
        <w:t>ia</w:t>
      </w:r>
      <w:proofErr w:type="gramEnd"/>
      <w:r w:rsidR="002B3FEE">
        <w:t xml:space="preserve"> faauigaina ai se tusi i le mafai e gata ai, ma maua ai se feau aoga ma le taua mo ia. Mo </w:t>
      </w:r>
      <w:r w:rsidR="007E546E">
        <w:t xml:space="preserve">Vanhoozer </w:t>
      </w:r>
      <w:r w:rsidR="002B3FEE">
        <w:t xml:space="preserve">lava </w:t>
      </w:r>
      <w:proofErr w:type="gramStart"/>
      <w:r w:rsidR="002B3FEE">
        <w:t>ia</w:t>
      </w:r>
      <w:proofErr w:type="gramEnd"/>
      <w:r w:rsidR="002B3FEE">
        <w:t xml:space="preserve">, e le aoga le saili, ma maua se uiga o se tusi, </w:t>
      </w:r>
      <w:r w:rsidR="002B3FEE" w:rsidRPr="00D30C4C">
        <w:rPr>
          <w:u w:val="single"/>
        </w:rPr>
        <w:t>pe a le olaina e le tagata</w:t>
      </w:r>
      <w:r w:rsidR="002B3FEE">
        <w:rPr>
          <w:u w:val="single"/>
        </w:rPr>
        <w:t xml:space="preserve"> faitau le feau</w:t>
      </w:r>
      <w:r w:rsidR="002B3FEE">
        <w:t xml:space="preserve">! O le mataupu silisili lea mo </w:t>
      </w:r>
      <w:r w:rsidR="00472C5E">
        <w:t>Vanhoozer</w:t>
      </w:r>
      <w:r w:rsidR="002B3FEE">
        <w:t xml:space="preserve"> – “</w:t>
      </w:r>
      <w:r w:rsidR="002B3FEE" w:rsidRPr="007B5C2D">
        <w:rPr>
          <w:b/>
          <w:i/>
        </w:rPr>
        <w:t>meanings are to be lived</w:t>
      </w:r>
      <w:r w:rsidR="002B3FEE">
        <w:t>”</w:t>
      </w:r>
    </w:p>
    <w:p w:rsidR="00B02350" w:rsidRDefault="00B02350" w:rsidP="005B1748">
      <w:pPr>
        <w:spacing w:line="276" w:lineRule="auto"/>
        <w:ind w:firstLine="0"/>
        <w:rPr>
          <w:b/>
          <w:szCs w:val="24"/>
          <w:lang w:eastAsia="en-NZ"/>
        </w:rPr>
      </w:pPr>
    </w:p>
    <w:p w:rsidR="00D84B61" w:rsidRPr="00871E66" w:rsidRDefault="00D84B61" w:rsidP="005B1748">
      <w:pPr>
        <w:spacing w:line="276" w:lineRule="auto"/>
        <w:ind w:firstLine="0"/>
        <w:rPr>
          <w:b/>
          <w:szCs w:val="24"/>
          <w:lang w:eastAsia="en-NZ"/>
        </w:rPr>
      </w:pPr>
      <w:r w:rsidRPr="00871E66">
        <w:rPr>
          <w:b/>
          <w:szCs w:val="24"/>
          <w:lang w:eastAsia="en-NZ"/>
        </w:rPr>
        <w:t>Upu Faaiu</w:t>
      </w:r>
    </w:p>
    <w:p w:rsidR="00D84B61" w:rsidRPr="00871E66" w:rsidRDefault="00D84B61" w:rsidP="005B1748">
      <w:pPr>
        <w:spacing w:line="276" w:lineRule="auto"/>
        <w:ind w:firstLine="0"/>
        <w:rPr>
          <w:szCs w:val="24"/>
          <w:lang w:eastAsia="en-NZ"/>
        </w:rPr>
      </w:pPr>
      <w:r w:rsidRPr="00871E66">
        <w:rPr>
          <w:szCs w:val="24"/>
          <w:lang w:eastAsia="en-NZ"/>
        </w:rPr>
        <w:t>Ua o tatou faitau ma mataituina nisi o auala ua folasia, na taumafai iai nisi, amata mai lava i le au Iutaia seia paia nisi o le au suesue i lenei vaitau</w:t>
      </w:r>
      <w:proofErr w:type="gramStart"/>
      <w:r w:rsidRPr="00871E66">
        <w:rPr>
          <w:szCs w:val="24"/>
          <w:lang w:eastAsia="en-NZ"/>
        </w:rPr>
        <w:t>,e</w:t>
      </w:r>
      <w:proofErr w:type="gramEnd"/>
      <w:r w:rsidRPr="00871E66">
        <w:rPr>
          <w:szCs w:val="24"/>
          <w:lang w:eastAsia="en-NZ"/>
        </w:rPr>
        <w:t xml:space="preserve"> saili ai le uiga moni ma le uiga loloto o afioga a le Atua, e le gata mo tala ua tusia i le Tusi Paia Eperu, ae faapea foi i le Tusi Paia e pei ona ua iai nei. E </w:t>
      </w:r>
      <w:proofErr w:type="gramStart"/>
      <w:r w:rsidRPr="00871E66">
        <w:rPr>
          <w:szCs w:val="24"/>
          <w:lang w:eastAsia="en-NZ"/>
        </w:rPr>
        <w:t>pei</w:t>
      </w:r>
      <w:proofErr w:type="gramEnd"/>
      <w:r w:rsidRPr="00871E66">
        <w:rPr>
          <w:szCs w:val="24"/>
          <w:lang w:eastAsia="en-NZ"/>
        </w:rPr>
        <w:t xml:space="preserve"> ona faailoa i le amataga o lenei taumafaiga, e tofu lava le tagata ma lana </w:t>
      </w:r>
      <w:r w:rsidR="00DB66F5">
        <w:rPr>
          <w:szCs w:val="24"/>
          <w:lang w:eastAsia="en-NZ"/>
        </w:rPr>
        <w:t xml:space="preserve">ia </w:t>
      </w:r>
      <w:r w:rsidRPr="00871E66">
        <w:rPr>
          <w:szCs w:val="24"/>
          <w:lang w:eastAsia="en-NZ"/>
        </w:rPr>
        <w:t xml:space="preserve">faauigaina </w:t>
      </w:r>
      <w:r w:rsidR="00BA0800">
        <w:rPr>
          <w:szCs w:val="24"/>
          <w:lang w:eastAsia="en-NZ"/>
        </w:rPr>
        <w:t xml:space="preserve">tatau ma le tonu </w:t>
      </w:r>
      <w:r w:rsidRPr="00871E66">
        <w:rPr>
          <w:szCs w:val="24"/>
          <w:lang w:eastAsia="en-NZ"/>
        </w:rPr>
        <w:t>o tala o le Tusi Paia</w:t>
      </w:r>
      <w:r w:rsidR="00BA0800">
        <w:rPr>
          <w:szCs w:val="24"/>
          <w:lang w:eastAsia="en-NZ"/>
        </w:rPr>
        <w:t xml:space="preserve">. I le ma lea, </w:t>
      </w:r>
      <w:r w:rsidRPr="00871E66">
        <w:rPr>
          <w:szCs w:val="24"/>
          <w:lang w:eastAsia="en-NZ"/>
        </w:rPr>
        <w:t>o so</w:t>
      </w:r>
      <w:r w:rsidR="00844637">
        <w:rPr>
          <w:szCs w:val="24"/>
          <w:lang w:eastAsia="en-NZ"/>
        </w:rPr>
        <w:t>’</w:t>
      </w:r>
      <w:r w:rsidRPr="00871E66">
        <w:rPr>
          <w:szCs w:val="24"/>
          <w:lang w:eastAsia="en-NZ"/>
        </w:rPr>
        <w:t xml:space="preserve">o se faauigaina foi tatou </w:t>
      </w:r>
      <w:proofErr w:type="gramStart"/>
      <w:r w:rsidRPr="00871E66">
        <w:rPr>
          <w:szCs w:val="24"/>
          <w:lang w:eastAsia="en-NZ"/>
        </w:rPr>
        <w:t>te</w:t>
      </w:r>
      <w:proofErr w:type="gramEnd"/>
      <w:r w:rsidRPr="00871E66">
        <w:rPr>
          <w:szCs w:val="24"/>
          <w:lang w:eastAsia="en-NZ"/>
        </w:rPr>
        <w:t xml:space="preserve"> taunuu iai, e le uma, pe gata ai foi le tele o nisi faauigaina talafeagai o loo natia i totonu o afioga paia a le Atua. E le gata i lea, e le o tuuitiitia ai foi le taua o auala o lo’o tatou faaaogaina pea</w:t>
      </w:r>
      <w:r w:rsidR="00844637">
        <w:rPr>
          <w:szCs w:val="24"/>
          <w:lang w:eastAsia="en-NZ"/>
        </w:rPr>
        <w:t xml:space="preserve"> </w:t>
      </w:r>
      <w:r w:rsidRPr="00871E66">
        <w:rPr>
          <w:szCs w:val="24"/>
          <w:lang w:eastAsia="en-NZ"/>
        </w:rPr>
        <w:t xml:space="preserve">e momoli ai le feau o le </w:t>
      </w:r>
      <w:r w:rsidR="000445EE">
        <w:rPr>
          <w:szCs w:val="24"/>
          <w:lang w:eastAsia="en-NZ"/>
        </w:rPr>
        <w:t xml:space="preserve">Talalelei </w:t>
      </w:r>
      <w:proofErr w:type="gramStart"/>
      <w:r w:rsidR="000445EE">
        <w:rPr>
          <w:szCs w:val="24"/>
          <w:lang w:eastAsia="en-NZ"/>
        </w:rPr>
        <w:t>ia</w:t>
      </w:r>
      <w:proofErr w:type="gramEnd"/>
      <w:r w:rsidR="000445EE">
        <w:rPr>
          <w:szCs w:val="24"/>
          <w:lang w:eastAsia="en-NZ"/>
        </w:rPr>
        <w:t xml:space="preserve"> Keriso</w:t>
      </w:r>
      <w:r w:rsidRPr="00871E66">
        <w:rPr>
          <w:szCs w:val="24"/>
          <w:lang w:eastAsia="en-NZ"/>
        </w:rPr>
        <w:t xml:space="preserve">, e ala i sauniga lotu ma tapenaga faale-agaga i aso uma. </w:t>
      </w:r>
    </w:p>
    <w:p w:rsidR="008A7B5E" w:rsidRDefault="008A7B5E" w:rsidP="005B1748">
      <w:pPr>
        <w:spacing w:line="276" w:lineRule="auto"/>
        <w:ind w:firstLine="0"/>
        <w:rPr>
          <w:szCs w:val="24"/>
          <w:lang w:eastAsia="en-NZ"/>
        </w:rPr>
      </w:pPr>
    </w:p>
    <w:p w:rsidR="00D84B61" w:rsidRPr="00871E66" w:rsidRDefault="005210AB" w:rsidP="005B1748">
      <w:pPr>
        <w:spacing w:line="276" w:lineRule="auto"/>
        <w:ind w:firstLine="0"/>
        <w:rPr>
          <w:szCs w:val="24"/>
          <w:lang w:eastAsia="en-NZ"/>
        </w:rPr>
      </w:pPr>
      <w:r>
        <w:rPr>
          <w:szCs w:val="24"/>
          <w:lang w:eastAsia="en-NZ"/>
        </w:rPr>
        <w:t xml:space="preserve">O </w:t>
      </w:r>
      <w:proofErr w:type="gramStart"/>
      <w:r>
        <w:rPr>
          <w:szCs w:val="24"/>
          <w:lang w:eastAsia="en-NZ"/>
        </w:rPr>
        <w:t>ni</w:t>
      </w:r>
      <w:proofErr w:type="gramEnd"/>
      <w:r>
        <w:rPr>
          <w:szCs w:val="24"/>
          <w:lang w:eastAsia="en-NZ"/>
        </w:rPr>
        <w:t xml:space="preserve"> nai tusi e faatupu manatu mo le au faitau, ina ia saga faamausaliina ai pea le taua o auala eseese ua o tatou iloa ma faaaogaina, e faitau </w:t>
      </w:r>
      <w:r w:rsidR="00D3052C">
        <w:rPr>
          <w:szCs w:val="24"/>
          <w:lang w:eastAsia="en-NZ"/>
        </w:rPr>
        <w:t xml:space="preserve">ma </w:t>
      </w:r>
      <w:r w:rsidR="00906AAE">
        <w:rPr>
          <w:szCs w:val="24"/>
          <w:lang w:eastAsia="en-NZ"/>
        </w:rPr>
        <w:t>ma</w:t>
      </w:r>
      <w:r w:rsidR="00D3052C">
        <w:rPr>
          <w:szCs w:val="24"/>
          <w:lang w:eastAsia="en-NZ"/>
        </w:rPr>
        <w:t xml:space="preserve">lamalama ai i </w:t>
      </w:r>
      <w:r>
        <w:rPr>
          <w:szCs w:val="24"/>
          <w:lang w:eastAsia="en-NZ"/>
        </w:rPr>
        <w:t xml:space="preserve">afioga </w:t>
      </w:r>
      <w:r w:rsidR="00D3052C">
        <w:rPr>
          <w:szCs w:val="24"/>
          <w:lang w:eastAsia="en-NZ"/>
        </w:rPr>
        <w:t xml:space="preserve">paia </w:t>
      </w:r>
      <w:r>
        <w:rPr>
          <w:szCs w:val="24"/>
          <w:lang w:eastAsia="en-NZ"/>
        </w:rPr>
        <w:t>a le Atua:</w:t>
      </w:r>
    </w:p>
    <w:p w:rsidR="005E578B" w:rsidRDefault="005E578B" w:rsidP="00563A1E">
      <w:pPr>
        <w:spacing w:line="276" w:lineRule="auto"/>
        <w:ind w:left="426" w:hanging="426"/>
        <w:rPr>
          <w:szCs w:val="24"/>
        </w:rPr>
      </w:pPr>
    </w:p>
    <w:p w:rsidR="00D84B61" w:rsidRPr="00871E66" w:rsidRDefault="00D84B61" w:rsidP="00563A1E">
      <w:pPr>
        <w:spacing w:line="276" w:lineRule="auto"/>
        <w:ind w:left="426" w:hanging="426"/>
        <w:rPr>
          <w:szCs w:val="24"/>
        </w:rPr>
      </w:pPr>
      <w:r w:rsidRPr="00871E66">
        <w:rPr>
          <w:szCs w:val="24"/>
        </w:rPr>
        <w:t>[i]</w:t>
      </w:r>
      <w:r w:rsidRPr="00871E66">
        <w:rPr>
          <w:szCs w:val="24"/>
        </w:rPr>
        <w:tab/>
      </w:r>
      <w:r w:rsidRPr="006C47E1">
        <w:rPr>
          <w:i/>
          <w:szCs w:val="24"/>
        </w:rPr>
        <w:t>Esoto 32:25-35</w:t>
      </w:r>
      <w:r w:rsidRPr="00871E66">
        <w:rPr>
          <w:szCs w:val="24"/>
        </w:rPr>
        <w:t xml:space="preserve"> – </w:t>
      </w:r>
      <w:r w:rsidR="005210AB">
        <w:rPr>
          <w:szCs w:val="24"/>
        </w:rPr>
        <w:t xml:space="preserve">faatonu e Mose le fasiotia o le </w:t>
      </w:r>
      <w:proofErr w:type="gramStart"/>
      <w:r w:rsidR="005210AB">
        <w:rPr>
          <w:szCs w:val="24"/>
        </w:rPr>
        <w:t>uso</w:t>
      </w:r>
      <w:proofErr w:type="gramEnd"/>
      <w:r w:rsidR="005210AB">
        <w:rPr>
          <w:szCs w:val="24"/>
        </w:rPr>
        <w:t xml:space="preserve">, uo ma le tuaoi, </w:t>
      </w:r>
      <w:r w:rsidR="005210AB" w:rsidRPr="004855BE">
        <w:rPr>
          <w:b/>
          <w:szCs w:val="24"/>
          <w:u w:val="single"/>
        </w:rPr>
        <w:t>ae muliai fesili i le Atua</w:t>
      </w:r>
      <w:r w:rsidR="005210AB" w:rsidRPr="004855BE">
        <w:rPr>
          <w:szCs w:val="24"/>
        </w:rPr>
        <w:t xml:space="preserve">, </w:t>
      </w:r>
      <w:r w:rsidR="005210AB">
        <w:rPr>
          <w:szCs w:val="24"/>
        </w:rPr>
        <w:t>pe mafai ona faamagalo agasala a le nuu. Fe</w:t>
      </w:r>
      <w:r w:rsidR="00563A1E">
        <w:rPr>
          <w:szCs w:val="24"/>
        </w:rPr>
        <w:t xml:space="preserve">talai le Atua, e oo pea le sala, ma ua taia </w:t>
      </w:r>
      <w:r w:rsidR="00820887">
        <w:rPr>
          <w:szCs w:val="24"/>
        </w:rPr>
        <w:t xml:space="preserve">foi </w:t>
      </w:r>
      <w:r w:rsidR="00563A1E">
        <w:rPr>
          <w:szCs w:val="24"/>
        </w:rPr>
        <w:t>le nuu. Foliga mai ua faasala faalua le nuu o Isaraelu!</w:t>
      </w:r>
      <w:r w:rsidR="00AB33D1">
        <w:rPr>
          <w:szCs w:val="24"/>
        </w:rPr>
        <w:t xml:space="preserve"> </w:t>
      </w:r>
      <w:r w:rsidR="00CE14D8">
        <w:rPr>
          <w:szCs w:val="24"/>
        </w:rPr>
        <w:t xml:space="preserve"> </w:t>
      </w:r>
      <w:r w:rsidR="00575156">
        <w:rPr>
          <w:szCs w:val="24"/>
        </w:rPr>
        <w:t xml:space="preserve"> </w:t>
      </w:r>
      <w:r w:rsidR="00807AF2">
        <w:rPr>
          <w:szCs w:val="24"/>
        </w:rPr>
        <w:t xml:space="preserve"> </w:t>
      </w:r>
      <w:r w:rsidRPr="00871E66">
        <w:rPr>
          <w:szCs w:val="24"/>
        </w:rPr>
        <w:t xml:space="preserve"> </w:t>
      </w:r>
    </w:p>
    <w:p w:rsidR="007172DC" w:rsidRDefault="00D84B61" w:rsidP="00246CE1">
      <w:pPr>
        <w:spacing w:line="276" w:lineRule="auto"/>
        <w:ind w:left="426" w:hanging="426"/>
        <w:rPr>
          <w:szCs w:val="24"/>
        </w:rPr>
      </w:pPr>
      <w:r w:rsidRPr="00871E66">
        <w:rPr>
          <w:szCs w:val="24"/>
        </w:rPr>
        <w:t>[ii]</w:t>
      </w:r>
      <w:r w:rsidRPr="00871E66">
        <w:rPr>
          <w:szCs w:val="24"/>
        </w:rPr>
        <w:tab/>
      </w:r>
      <w:r w:rsidRPr="006C47E1">
        <w:rPr>
          <w:i/>
          <w:szCs w:val="24"/>
        </w:rPr>
        <w:t>2 Tupu 9: 1-10</w:t>
      </w:r>
      <w:r w:rsidRPr="00871E66">
        <w:rPr>
          <w:szCs w:val="24"/>
        </w:rPr>
        <w:t xml:space="preserve"> – </w:t>
      </w:r>
      <w:r w:rsidR="006C47E1">
        <w:rPr>
          <w:szCs w:val="24"/>
        </w:rPr>
        <w:t xml:space="preserve">tuli e Elisaia le </w:t>
      </w:r>
      <w:r w:rsidRPr="00871E66">
        <w:rPr>
          <w:b/>
          <w:szCs w:val="24"/>
          <w:u w:val="single"/>
        </w:rPr>
        <w:t>perofeta e leai sona igoa</w:t>
      </w:r>
      <w:r w:rsidRPr="00871E66">
        <w:rPr>
          <w:szCs w:val="24"/>
        </w:rPr>
        <w:t xml:space="preserve"> </w:t>
      </w:r>
      <w:r w:rsidR="006C47E1">
        <w:rPr>
          <w:szCs w:val="24"/>
        </w:rPr>
        <w:t>e</w:t>
      </w:r>
      <w:r w:rsidRPr="00871E66">
        <w:rPr>
          <w:szCs w:val="24"/>
        </w:rPr>
        <w:t xml:space="preserve"> faauu Ieu</w:t>
      </w:r>
      <w:r w:rsidR="006C47E1">
        <w:rPr>
          <w:szCs w:val="24"/>
        </w:rPr>
        <w:t xml:space="preserve"> </w:t>
      </w:r>
      <w:r w:rsidR="004855BE">
        <w:rPr>
          <w:szCs w:val="24"/>
        </w:rPr>
        <w:t xml:space="preserve">e </w:t>
      </w:r>
      <w:proofErr w:type="gramStart"/>
      <w:r w:rsidR="004855BE">
        <w:rPr>
          <w:szCs w:val="24"/>
        </w:rPr>
        <w:t>fai</w:t>
      </w:r>
      <w:proofErr w:type="gramEnd"/>
      <w:r w:rsidR="004855BE">
        <w:rPr>
          <w:szCs w:val="24"/>
        </w:rPr>
        <w:t xml:space="preserve"> ma tupu o Isaraelu </w:t>
      </w:r>
      <w:r w:rsidRPr="00871E66">
        <w:rPr>
          <w:szCs w:val="24"/>
        </w:rPr>
        <w:t xml:space="preserve">(ff 1-3). </w:t>
      </w:r>
      <w:r w:rsidR="006C47E1">
        <w:rPr>
          <w:szCs w:val="24"/>
        </w:rPr>
        <w:t xml:space="preserve">Ae </w:t>
      </w:r>
      <w:proofErr w:type="gramStart"/>
      <w:r w:rsidRPr="00871E66">
        <w:rPr>
          <w:szCs w:val="24"/>
        </w:rPr>
        <w:t>ina</w:t>
      </w:r>
      <w:proofErr w:type="gramEnd"/>
      <w:r w:rsidRPr="00871E66">
        <w:rPr>
          <w:szCs w:val="24"/>
        </w:rPr>
        <w:t xml:space="preserve"> ua feiloai le </w:t>
      </w:r>
      <w:r w:rsidR="001B53D2">
        <w:rPr>
          <w:szCs w:val="24"/>
        </w:rPr>
        <w:t>perofeta</w:t>
      </w:r>
      <w:r w:rsidRPr="00871E66">
        <w:rPr>
          <w:szCs w:val="24"/>
        </w:rPr>
        <w:t xml:space="preserve"> ma Ieu, na iai foi ma nisi </w:t>
      </w:r>
      <w:r w:rsidRPr="00871E66">
        <w:rPr>
          <w:b/>
          <w:szCs w:val="24"/>
          <w:u w:val="single"/>
        </w:rPr>
        <w:t>upu faaopoopo a le perofeta</w:t>
      </w:r>
      <w:r w:rsidRPr="00871E66">
        <w:rPr>
          <w:szCs w:val="24"/>
        </w:rPr>
        <w:t xml:space="preserve"> na fai ia Ieu, </w:t>
      </w:r>
      <w:r w:rsidRPr="00B65391">
        <w:rPr>
          <w:szCs w:val="24"/>
          <w:u w:val="single"/>
        </w:rPr>
        <w:t>ae le o upu ia na fai atu ai Elisaia</w:t>
      </w:r>
      <w:r w:rsidRPr="00871E66">
        <w:rPr>
          <w:szCs w:val="24"/>
        </w:rPr>
        <w:t xml:space="preserve"> (ff 7-9).</w:t>
      </w:r>
    </w:p>
    <w:p w:rsidR="00D84B61" w:rsidRPr="00871E66" w:rsidRDefault="00D84B61" w:rsidP="00246CE1">
      <w:pPr>
        <w:spacing w:line="276" w:lineRule="auto"/>
        <w:ind w:left="426" w:hanging="426"/>
        <w:rPr>
          <w:szCs w:val="24"/>
        </w:rPr>
      </w:pPr>
      <w:r w:rsidRPr="00871E66">
        <w:rPr>
          <w:szCs w:val="24"/>
        </w:rPr>
        <w:lastRenderedPageBreak/>
        <w:t xml:space="preserve"> [iii]</w:t>
      </w:r>
      <w:r w:rsidRPr="00871E66">
        <w:rPr>
          <w:szCs w:val="24"/>
        </w:rPr>
        <w:tab/>
      </w:r>
      <w:r w:rsidRPr="006C47E1">
        <w:rPr>
          <w:i/>
          <w:szCs w:val="24"/>
        </w:rPr>
        <w:t>Mareko 7:1-7</w:t>
      </w:r>
      <w:r w:rsidRPr="00871E66">
        <w:rPr>
          <w:szCs w:val="24"/>
        </w:rPr>
        <w:t xml:space="preserve"> – I le Tusi Paia Eleni, </w:t>
      </w:r>
      <w:r w:rsidRPr="008D74B4">
        <w:rPr>
          <w:szCs w:val="24"/>
          <w:u w:val="single"/>
        </w:rPr>
        <w:t>o loo taua</w:t>
      </w:r>
      <w:r w:rsidRPr="00871E66">
        <w:rPr>
          <w:szCs w:val="24"/>
        </w:rPr>
        <w:t xml:space="preserve"> ai le upu “</w:t>
      </w:r>
      <w:r w:rsidRPr="00871E66">
        <w:rPr>
          <w:i/>
          <w:szCs w:val="24"/>
        </w:rPr>
        <w:t>falaoa”</w:t>
      </w:r>
      <w:r w:rsidRPr="00871E66">
        <w:rPr>
          <w:szCs w:val="24"/>
        </w:rPr>
        <w:t xml:space="preserve"> </w:t>
      </w:r>
      <w:r w:rsidR="001B53D2">
        <w:rPr>
          <w:szCs w:val="24"/>
        </w:rPr>
        <w:t>(</w:t>
      </w:r>
      <w:r w:rsidR="001B53D2">
        <w:rPr>
          <w:rFonts w:ascii="Palatino Linotype" w:hAnsi="Palatino Linotype"/>
          <w:szCs w:val="24"/>
        </w:rPr>
        <w:t>τους</w:t>
      </w:r>
      <w:r w:rsidR="001B53D2">
        <w:rPr>
          <w:szCs w:val="24"/>
        </w:rPr>
        <w:t xml:space="preserve"> </w:t>
      </w:r>
      <w:r w:rsidR="001B53D2">
        <w:rPr>
          <w:rFonts w:ascii="Palatino Linotype" w:hAnsi="Palatino Linotype"/>
          <w:szCs w:val="24"/>
        </w:rPr>
        <w:t>αρτους</w:t>
      </w:r>
      <w:r w:rsidR="001B53D2">
        <w:rPr>
          <w:szCs w:val="24"/>
        </w:rPr>
        <w:t xml:space="preserve">; </w:t>
      </w:r>
      <w:r w:rsidR="001B53D2" w:rsidRPr="001B53D2">
        <w:rPr>
          <w:i/>
          <w:szCs w:val="24"/>
        </w:rPr>
        <w:t>the loaves</w:t>
      </w:r>
      <w:r w:rsidR="001B53D2">
        <w:rPr>
          <w:szCs w:val="24"/>
        </w:rPr>
        <w:t xml:space="preserve">) </w:t>
      </w:r>
      <w:r w:rsidRPr="00871E66">
        <w:rPr>
          <w:szCs w:val="24"/>
        </w:rPr>
        <w:t xml:space="preserve">i le fuaiupu e 2 </w:t>
      </w:r>
      <w:r w:rsidR="005E578B">
        <w:rPr>
          <w:szCs w:val="24"/>
        </w:rPr>
        <w:t>&amp; 5</w:t>
      </w:r>
      <w:r w:rsidRPr="00871E66">
        <w:rPr>
          <w:szCs w:val="24"/>
        </w:rPr>
        <w:t xml:space="preserve"> Peitai i le faaliliuga e pei ona ua iai nei</w:t>
      </w:r>
      <w:r w:rsidR="001B53D2">
        <w:rPr>
          <w:szCs w:val="24"/>
        </w:rPr>
        <w:t xml:space="preserve"> o le Tusi Paia</w:t>
      </w:r>
      <w:r w:rsidRPr="00871E66">
        <w:rPr>
          <w:szCs w:val="24"/>
        </w:rPr>
        <w:t xml:space="preserve">, </w:t>
      </w:r>
      <w:r w:rsidRPr="007D7083">
        <w:rPr>
          <w:szCs w:val="24"/>
          <w:u w:val="single"/>
        </w:rPr>
        <w:t>ua le o taua</w:t>
      </w:r>
      <w:r w:rsidRPr="00871E66">
        <w:rPr>
          <w:szCs w:val="24"/>
        </w:rPr>
        <w:t xml:space="preserve"> le </w:t>
      </w:r>
      <w:proofErr w:type="gramStart"/>
      <w:r w:rsidRPr="007D7083">
        <w:rPr>
          <w:i/>
          <w:szCs w:val="24"/>
        </w:rPr>
        <w:t>falaoa</w:t>
      </w:r>
      <w:r w:rsidR="005E578B">
        <w:rPr>
          <w:i/>
          <w:szCs w:val="24"/>
        </w:rPr>
        <w:t xml:space="preserve"> </w:t>
      </w:r>
      <w:r w:rsidRPr="00871E66">
        <w:rPr>
          <w:szCs w:val="24"/>
        </w:rPr>
        <w:t xml:space="preserve"> i</w:t>
      </w:r>
      <w:proofErr w:type="gramEnd"/>
      <w:r w:rsidRPr="00871E66">
        <w:rPr>
          <w:szCs w:val="24"/>
        </w:rPr>
        <w:t xml:space="preserve"> fuaiupu uma e lua. </w:t>
      </w:r>
    </w:p>
    <w:p w:rsidR="00D84B61" w:rsidRPr="00871E66" w:rsidRDefault="00D84B61" w:rsidP="005B1748">
      <w:pPr>
        <w:spacing w:line="276" w:lineRule="auto"/>
        <w:ind w:firstLine="0"/>
        <w:rPr>
          <w:b/>
          <w:szCs w:val="24"/>
        </w:rPr>
      </w:pPr>
    </w:p>
    <w:p w:rsidR="00D84B61" w:rsidRPr="00871E66" w:rsidRDefault="00D84B61" w:rsidP="005B1748">
      <w:pPr>
        <w:spacing w:line="276" w:lineRule="auto"/>
        <w:ind w:firstLine="0"/>
        <w:rPr>
          <w:szCs w:val="24"/>
        </w:rPr>
      </w:pPr>
      <w:proofErr w:type="gramStart"/>
      <w:r w:rsidRPr="00871E66">
        <w:rPr>
          <w:szCs w:val="24"/>
        </w:rPr>
        <w:t>Ia</w:t>
      </w:r>
      <w:proofErr w:type="gramEnd"/>
      <w:r w:rsidRPr="00871E66">
        <w:rPr>
          <w:szCs w:val="24"/>
        </w:rPr>
        <w:t xml:space="preserve"> manuia tele le Mafutaga Faafouina o lenei tausaga!</w:t>
      </w:r>
    </w:p>
    <w:p w:rsidR="005E578B" w:rsidRDefault="005E578B" w:rsidP="005B1748">
      <w:pPr>
        <w:spacing w:line="276" w:lineRule="auto"/>
        <w:ind w:firstLine="0"/>
        <w:rPr>
          <w:szCs w:val="24"/>
        </w:rPr>
      </w:pPr>
    </w:p>
    <w:p w:rsidR="00D84B61" w:rsidRPr="00871E66" w:rsidRDefault="00D84B61" w:rsidP="005B1748">
      <w:pPr>
        <w:spacing w:line="276" w:lineRule="auto"/>
        <w:ind w:firstLine="0"/>
        <w:rPr>
          <w:szCs w:val="24"/>
        </w:rPr>
      </w:pPr>
      <w:r w:rsidRPr="00871E66">
        <w:rPr>
          <w:szCs w:val="24"/>
        </w:rPr>
        <w:t>Ma le faaaloalo tele</w:t>
      </w:r>
    </w:p>
    <w:p w:rsidR="00D84B61" w:rsidRPr="00871E66" w:rsidRDefault="00D84B61" w:rsidP="005B1748">
      <w:pPr>
        <w:spacing w:line="276" w:lineRule="auto"/>
        <w:ind w:firstLine="0"/>
        <w:rPr>
          <w:szCs w:val="24"/>
        </w:rPr>
      </w:pPr>
    </w:p>
    <w:p w:rsidR="005E578B" w:rsidRDefault="005E578B" w:rsidP="005B1748">
      <w:pPr>
        <w:spacing w:line="276" w:lineRule="auto"/>
        <w:ind w:firstLine="0"/>
        <w:rPr>
          <w:szCs w:val="24"/>
        </w:rPr>
      </w:pPr>
    </w:p>
    <w:p w:rsidR="008C60C8" w:rsidRDefault="00D84B61" w:rsidP="005B1748">
      <w:pPr>
        <w:spacing w:line="276" w:lineRule="auto"/>
        <w:ind w:firstLine="0"/>
        <w:rPr>
          <w:rFonts w:asciiTheme="minorHAnsi" w:hAnsiTheme="minorHAnsi" w:cs="Rod"/>
          <w:b/>
          <w:sz w:val="28"/>
          <w:szCs w:val="28"/>
        </w:rPr>
      </w:pPr>
      <w:r w:rsidRPr="00871E66">
        <w:rPr>
          <w:szCs w:val="24"/>
        </w:rPr>
        <w:t>Olive Tuipoloa Samuelu (FS)</w:t>
      </w:r>
      <w:r w:rsidR="005210AB">
        <w:rPr>
          <w:szCs w:val="24"/>
        </w:rPr>
        <w:t xml:space="preserve"> - </w:t>
      </w:r>
      <w:r w:rsidRPr="00871E66">
        <w:rPr>
          <w:b/>
          <w:szCs w:val="24"/>
        </w:rPr>
        <w:t>Malua 2015</w:t>
      </w:r>
    </w:p>
    <w:sectPr w:rsidR="008C60C8" w:rsidSect="00C17E03">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981" w:rsidRDefault="006C2981" w:rsidP="00C116A4">
      <w:pPr>
        <w:spacing w:line="240" w:lineRule="auto"/>
      </w:pPr>
      <w:r>
        <w:separator/>
      </w:r>
    </w:p>
  </w:endnote>
  <w:endnote w:type="continuationSeparator" w:id="0">
    <w:p w:rsidR="006C2981" w:rsidRDefault="006C2981" w:rsidP="00C116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d">
    <w:panose1 w:val="02030509050101010101"/>
    <w:charset w:val="B1"/>
    <w:family w:val="modern"/>
    <w:pitch w:val="fixed"/>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981" w:rsidRDefault="006C2981" w:rsidP="00C116A4">
      <w:pPr>
        <w:spacing w:line="240" w:lineRule="auto"/>
      </w:pPr>
      <w:r>
        <w:separator/>
      </w:r>
    </w:p>
  </w:footnote>
  <w:footnote w:type="continuationSeparator" w:id="0">
    <w:p w:rsidR="006C2981" w:rsidRDefault="006C2981" w:rsidP="00C116A4">
      <w:pPr>
        <w:spacing w:line="240" w:lineRule="auto"/>
      </w:pPr>
      <w:r>
        <w:continuationSeparator/>
      </w:r>
    </w:p>
  </w:footnote>
  <w:footnote w:id="1">
    <w:p w:rsidR="00604F16" w:rsidRPr="00924C9F" w:rsidRDefault="00604F16" w:rsidP="0006443D">
      <w:pPr>
        <w:pStyle w:val="FootnoteText"/>
        <w:rPr>
          <w:rFonts w:asciiTheme="minorHAnsi" w:hAnsiTheme="minorHAnsi"/>
          <w:sz w:val="18"/>
          <w:szCs w:val="18"/>
        </w:rPr>
      </w:pPr>
      <w:r w:rsidRPr="00924C9F">
        <w:rPr>
          <w:rStyle w:val="FootnoteReference"/>
          <w:rFonts w:asciiTheme="minorHAnsi" w:hAnsiTheme="minorHAnsi"/>
          <w:sz w:val="18"/>
          <w:szCs w:val="18"/>
        </w:rPr>
        <w:footnoteRef/>
      </w:r>
      <w:r w:rsidRPr="00924C9F">
        <w:rPr>
          <w:rFonts w:asciiTheme="minorHAnsi" w:hAnsiTheme="minorHAnsi"/>
          <w:sz w:val="18"/>
          <w:szCs w:val="18"/>
        </w:rPr>
        <w:t xml:space="preserve"> “</w:t>
      </w:r>
      <w:proofErr w:type="gramStart"/>
      <w:r w:rsidRPr="009C6272">
        <w:rPr>
          <w:rFonts w:asciiTheme="minorHAnsi" w:hAnsiTheme="minorHAnsi"/>
          <w:b/>
          <w:i/>
          <w:sz w:val="18"/>
          <w:szCs w:val="18"/>
        </w:rPr>
        <w:t>hermeneutics</w:t>
      </w:r>
      <w:proofErr w:type="gramEnd"/>
      <w:r w:rsidRPr="00924C9F">
        <w:rPr>
          <w:rFonts w:asciiTheme="minorHAnsi" w:hAnsiTheme="minorHAnsi"/>
          <w:sz w:val="18"/>
          <w:szCs w:val="18"/>
        </w:rPr>
        <w:t xml:space="preserve">” </w:t>
      </w:r>
      <w:r>
        <w:rPr>
          <w:rFonts w:asciiTheme="minorHAnsi" w:hAnsiTheme="minorHAnsi"/>
          <w:sz w:val="18"/>
          <w:szCs w:val="18"/>
        </w:rPr>
        <w:t xml:space="preserve">from Greek </w:t>
      </w:r>
      <w:r w:rsidRPr="00924C9F">
        <w:rPr>
          <w:rFonts w:asciiTheme="minorHAnsi" w:hAnsiTheme="minorHAnsi"/>
          <w:sz w:val="18"/>
          <w:szCs w:val="18"/>
        </w:rPr>
        <w:t>‘</w:t>
      </w:r>
      <w:r w:rsidRPr="00924C9F">
        <w:rPr>
          <w:rFonts w:asciiTheme="minorHAnsi" w:hAnsiTheme="minorHAnsi"/>
          <w:b/>
          <w:i/>
          <w:sz w:val="18"/>
          <w:szCs w:val="18"/>
        </w:rPr>
        <w:t>hermeneia’</w:t>
      </w:r>
      <w:r w:rsidRPr="00924C9F">
        <w:rPr>
          <w:rFonts w:asciiTheme="minorHAnsi" w:hAnsiTheme="minorHAnsi"/>
          <w:sz w:val="18"/>
          <w:szCs w:val="18"/>
        </w:rPr>
        <w:t xml:space="preserve"> </w:t>
      </w:r>
      <w:r>
        <w:rPr>
          <w:rFonts w:asciiTheme="minorHAnsi" w:hAnsiTheme="minorHAnsi"/>
          <w:sz w:val="18"/>
          <w:szCs w:val="18"/>
        </w:rPr>
        <w:t xml:space="preserve">(verb, </w:t>
      </w:r>
      <w:r w:rsidRPr="009C6272">
        <w:rPr>
          <w:rFonts w:asciiTheme="minorHAnsi" w:hAnsiTheme="minorHAnsi"/>
          <w:b/>
          <w:i/>
          <w:sz w:val="18"/>
          <w:szCs w:val="18"/>
        </w:rPr>
        <w:t>hermeneuein;</w:t>
      </w:r>
      <w:r w:rsidRPr="00924C9F">
        <w:rPr>
          <w:rFonts w:asciiTheme="minorHAnsi" w:hAnsiTheme="minorHAnsi"/>
          <w:sz w:val="18"/>
          <w:szCs w:val="18"/>
        </w:rPr>
        <w:t xml:space="preserve"> the art of proclaiming, translating, explaining, and interpreting</w:t>
      </w:r>
      <w:r>
        <w:rPr>
          <w:rFonts w:asciiTheme="minorHAnsi" w:hAnsiTheme="minorHAnsi"/>
          <w:sz w:val="18"/>
          <w:szCs w:val="18"/>
        </w:rPr>
        <w:t>);</w:t>
      </w:r>
      <w:r w:rsidRPr="00924C9F">
        <w:rPr>
          <w:rFonts w:asciiTheme="minorHAnsi" w:hAnsiTheme="minorHAnsi"/>
          <w:sz w:val="18"/>
          <w:szCs w:val="18"/>
        </w:rPr>
        <w:t xml:space="preserve"> </w:t>
      </w:r>
      <w:r w:rsidR="00CF6CA2">
        <w:rPr>
          <w:rFonts w:asciiTheme="minorHAnsi" w:hAnsiTheme="minorHAnsi"/>
          <w:sz w:val="18"/>
          <w:szCs w:val="18"/>
        </w:rPr>
        <w:t xml:space="preserve">O </w:t>
      </w:r>
      <w:r w:rsidRPr="0046499D">
        <w:rPr>
          <w:rFonts w:asciiTheme="minorHAnsi" w:hAnsiTheme="minorHAnsi"/>
          <w:b/>
          <w:i/>
          <w:sz w:val="18"/>
          <w:szCs w:val="18"/>
        </w:rPr>
        <w:t>Hermes,</w:t>
      </w:r>
      <w:r w:rsidRPr="00924C9F">
        <w:rPr>
          <w:rFonts w:asciiTheme="minorHAnsi" w:hAnsiTheme="minorHAnsi"/>
          <w:sz w:val="18"/>
          <w:szCs w:val="18"/>
        </w:rPr>
        <w:t xml:space="preserve"> o le avefeau  e tusa ai ma talatuu a Eleni, </w:t>
      </w:r>
      <w:r>
        <w:rPr>
          <w:rFonts w:asciiTheme="minorHAnsi" w:hAnsiTheme="minorHAnsi"/>
          <w:sz w:val="18"/>
          <w:szCs w:val="18"/>
        </w:rPr>
        <w:t>sa ia</w:t>
      </w:r>
      <w:r w:rsidRPr="00924C9F">
        <w:rPr>
          <w:rFonts w:asciiTheme="minorHAnsi" w:hAnsiTheme="minorHAnsi"/>
          <w:sz w:val="18"/>
          <w:szCs w:val="18"/>
        </w:rPr>
        <w:t xml:space="preserve"> faailoa atu i tagata</w:t>
      </w:r>
      <w:r>
        <w:rPr>
          <w:rFonts w:asciiTheme="minorHAnsi" w:hAnsiTheme="minorHAnsi"/>
          <w:sz w:val="18"/>
          <w:szCs w:val="18"/>
        </w:rPr>
        <w:t xml:space="preserve"> le </w:t>
      </w:r>
      <w:r w:rsidRPr="00924C9F">
        <w:rPr>
          <w:rFonts w:asciiTheme="minorHAnsi" w:hAnsiTheme="minorHAnsi"/>
          <w:sz w:val="18"/>
          <w:szCs w:val="18"/>
        </w:rPr>
        <w:t xml:space="preserve">finagalo </w:t>
      </w:r>
      <w:r>
        <w:rPr>
          <w:rFonts w:asciiTheme="minorHAnsi" w:hAnsiTheme="minorHAnsi"/>
          <w:sz w:val="18"/>
          <w:szCs w:val="18"/>
        </w:rPr>
        <w:t xml:space="preserve">ma fuafuaga a o latou </w:t>
      </w:r>
      <w:r w:rsidRPr="00924C9F">
        <w:rPr>
          <w:rFonts w:asciiTheme="minorHAnsi" w:hAnsiTheme="minorHAnsi"/>
          <w:sz w:val="18"/>
          <w:szCs w:val="18"/>
        </w:rPr>
        <w:t>atua</w:t>
      </w:r>
      <w:r>
        <w:rPr>
          <w:rFonts w:asciiTheme="minorHAnsi" w:hAnsiTheme="minorHAnsi"/>
          <w:sz w:val="18"/>
          <w:szCs w:val="18"/>
        </w:rPr>
        <w:t>. “</w:t>
      </w:r>
      <w:r w:rsidR="00CF6CA2">
        <w:rPr>
          <w:rFonts w:asciiTheme="minorHAnsi" w:hAnsiTheme="minorHAnsi"/>
          <w:b/>
          <w:i/>
          <w:sz w:val="18"/>
          <w:szCs w:val="18"/>
        </w:rPr>
        <w:t>T</w:t>
      </w:r>
      <w:r w:rsidRPr="00F1708D">
        <w:rPr>
          <w:rFonts w:asciiTheme="minorHAnsi" w:hAnsiTheme="minorHAnsi"/>
          <w:b/>
          <w:i/>
          <w:sz w:val="18"/>
          <w:szCs w:val="18"/>
        </w:rPr>
        <w:t>heological hermeneutics</w:t>
      </w:r>
      <w:r>
        <w:rPr>
          <w:rFonts w:asciiTheme="minorHAnsi" w:hAnsiTheme="minorHAnsi"/>
          <w:sz w:val="18"/>
          <w:szCs w:val="18"/>
        </w:rPr>
        <w:t>”</w:t>
      </w:r>
      <w:r w:rsidRPr="00924C9F">
        <w:rPr>
          <w:rFonts w:asciiTheme="minorHAnsi" w:hAnsiTheme="minorHAnsi"/>
          <w:sz w:val="18"/>
          <w:szCs w:val="18"/>
        </w:rPr>
        <w:t xml:space="preserve">, o auala </w:t>
      </w:r>
      <w:r>
        <w:rPr>
          <w:rFonts w:asciiTheme="minorHAnsi" w:hAnsiTheme="minorHAnsi"/>
          <w:sz w:val="18"/>
          <w:szCs w:val="18"/>
        </w:rPr>
        <w:t xml:space="preserve">poo mafaufauga </w:t>
      </w:r>
      <w:proofErr w:type="gramStart"/>
      <w:r>
        <w:rPr>
          <w:rFonts w:asciiTheme="minorHAnsi" w:hAnsiTheme="minorHAnsi"/>
          <w:sz w:val="18"/>
          <w:szCs w:val="18"/>
        </w:rPr>
        <w:t>ia</w:t>
      </w:r>
      <w:proofErr w:type="gramEnd"/>
      <w:r>
        <w:rPr>
          <w:rFonts w:asciiTheme="minorHAnsi" w:hAnsiTheme="minorHAnsi"/>
          <w:sz w:val="18"/>
          <w:szCs w:val="18"/>
        </w:rPr>
        <w:t xml:space="preserve"> </w:t>
      </w:r>
      <w:r w:rsidRPr="00924C9F">
        <w:rPr>
          <w:rFonts w:asciiTheme="minorHAnsi" w:hAnsiTheme="minorHAnsi"/>
          <w:sz w:val="18"/>
          <w:szCs w:val="18"/>
        </w:rPr>
        <w:t>o l</w:t>
      </w:r>
      <w:r>
        <w:rPr>
          <w:rFonts w:asciiTheme="minorHAnsi" w:hAnsiTheme="minorHAnsi"/>
          <w:sz w:val="18"/>
          <w:szCs w:val="18"/>
        </w:rPr>
        <w:t>oo</w:t>
      </w:r>
      <w:r w:rsidRPr="00924C9F">
        <w:rPr>
          <w:rFonts w:asciiTheme="minorHAnsi" w:hAnsiTheme="minorHAnsi"/>
          <w:sz w:val="18"/>
          <w:szCs w:val="18"/>
        </w:rPr>
        <w:t xml:space="preserve"> faauigaina </w:t>
      </w:r>
      <w:r>
        <w:rPr>
          <w:rFonts w:asciiTheme="minorHAnsi" w:hAnsiTheme="minorHAnsi"/>
          <w:sz w:val="18"/>
          <w:szCs w:val="18"/>
        </w:rPr>
        <w:t xml:space="preserve">ai mataupu e faatatau i mea tau i le Atua, e aofia ai </w:t>
      </w:r>
      <w:r w:rsidR="007E6A8F">
        <w:rPr>
          <w:rFonts w:asciiTheme="minorHAnsi" w:hAnsiTheme="minorHAnsi"/>
          <w:sz w:val="18"/>
          <w:szCs w:val="18"/>
        </w:rPr>
        <w:t xml:space="preserve">ma </w:t>
      </w:r>
      <w:r>
        <w:rPr>
          <w:rFonts w:asciiTheme="minorHAnsi" w:hAnsiTheme="minorHAnsi"/>
          <w:sz w:val="18"/>
          <w:szCs w:val="18"/>
        </w:rPr>
        <w:t xml:space="preserve">le Tusi Paia. See Werner G. Jeanrond, </w:t>
      </w:r>
      <w:r>
        <w:rPr>
          <w:rFonts w:asciiTheme="minorHAnsi" w:hAnsiTheme="minorHAnsi"/>
          <w:i/>
          <w:sz w:val="18"/>
          <w:szCs w:val="18"/>
        </w:rPr>
        <w:t>Theological Hermeneutics: Development and Significance (</w:t>
      </w:r>
      <w:r>
        <w:rPr>
          <w:rFonts w:asciiTheme="minorHAnsi" w:hAnsiTheme="minorHAnsi"/>
          <w:sz w:val="18"/>
          <w:szCs w:val="18"/>
        </w:rPr>
        <w:t xml:space="preserve">London: SCM Press Ltd, 1994), 1. See also Alexander S Jensen, </w:t>
      </w:r>
      <w:r w:rsidRPr="00847925">
        <w:rPr>
          <w:rFonts w:asciiTheme="minorHAnsi" w:hAnsiTheme="minorHAnsi"/>
          <w:i/>
          <w:sz w:val="18"/>
          <w:szCs w:val="18"/>
        </w:rPr>
        <w:t>Theological Hermeneutics</w:t>
      </w:r>
      <w:r>
        <w:rPr>
          <w:rFonts w:asciiTheme="minorHAnsi" w:hAnsiTheme="minorHAnsi"/>
          <w:sz w:val="18"/>
          <w:szCs w:val="18"/>
        </w:rPr>
        <w:t xml:space="preserve"> (London: SCM Press, 2007), 2-7. See also </w:t>
      </w:r>
      <w:r w:rsidRPr="00D84B61">
        <w:rPr>
          <w:rFonts w:asciiTheme="minorHAnsi" w:hAnsiTheme="minorHAnsi"/>
          <w:sz w:val="18"/>
          <w:szCs w:val="18"/>
        </w:rPr>
        <w:t>Michael Kirwan SJ, “Theological Hermeneutics” in</w:t>
      </w:r>
      <w:r w:rsidRPr="00A834E0">
        <w:rPr>
          <w:rFonts w:asciiTheme="minorHAnsi" w:hAnsiTheme="minorHAnsi"/>
          <w:b/>
          <w:color w:val="C00000"/>
          <w:sz w:val="18"/>
          <w:szCs w:val="18"/>
        </w:rPr>
        <w:t xml:space="preserve"> </w:t>
      </w:r>
      <w:r w:rsidRPr="00D84B61">
        <w:rPr>
          <w:rFonts w:asciiTheme="minorHAnsi" w:hAnsiTheme="minorHAnsi"/>
          <w:i/>
          <w:sz w:val="18"/>
          <w:szCs w:val="18"/>
        </w:rPr>
        <w:t>Communio Viatorium</w:t>
      </w:r>
      <w:r w:rsidRPr="00D84B61">
        <w:rPr>
          <w:rFonts w:asciiTheme="minorHAnsi" w:hAnsiTheme="minorHAnsi"/>
          <w:sz w:val="18"/>
          <w:szCs w:val="18"/>
        </w:rPr>
        <w:t>, Issue 43 No 2. 2001</w:t>
      </w:r>
      <w:r>
        <w:rPr>
          <w:rFonts w:asciiTheme="minorHAnsi" w:hAnsiTheme="minorHAnsi"/>
          <w:b/>
          <w:sz w:val="18"/>
          <w:szCs w:val="18"/>
        </w:rPr>
        <w:t xml:space="preserve"> (</w:t>
      </w:r>
      <w:r>
        <w:rPr>
          <w:rFonts w:asciiTheme="minorHAnsi" w:hAnsiTheme="minorHAnsi"/>
          <w:sz w:val="18"/>
          <w:szCs w:val="18"/>
        </w:rPr>
        <w:t xml:space="preserve">ATLA Religion Database, 12 August 2015).  </w:t>
      </w:r>
    </w:p>
    <w:p w:rsidR="00604F16" w:rsidRPr="00924C9F" w:rsidRDefault="00604F16" w:rsidP="00C116A4">
      <w:pPr>
        <w:spacing w:line="240" w:lineRule="auto"/>
        <w:rPr>
          <w:rFonts w:asciiTheme="minorHAnsi" w:hAnsiTheme="minorHAnsi"/>
          <w:sz w:val="18"/>
          <w:szCs w:val="18"/>
        </w:rPr>
      </w:pPr>
    </w:p>
  </w:footnote>
  <w:footnote w:id="2">
    <w:p w:rsidR="00604F16" w:rsidRDefault="00604F16" w:rsidP="00C116A4">
      <w:pPr>
        <w:pStyle w:val="FootnoteText"/>
      </w:pPr>
      <w:r>
        <w:rPr>
          <w:rStyle w:val="FootnoteReference"/>
        </w:rPr>
        <w:footnoteRef/>
      </w:r>
      <w:r>
        <w:t xml:space="preserve"> James D. G. Dunn, </w:t>
      </w:r>
      <w:r w:rsidRPr="00825E5B">
        <w:rPr>
          <w:i/>
        </w:rPr>
        <w:t>Unity and Diversity in the New Testament: An Enquiry into the Character of Earliest Christianity</w:t>
      </w:r>
      <w:r>
        <w:t xml:space="preserve"> (London: SCM Press, 2006), 82-87. </w:t>
      </w:r>
    </w:p>
  </w:footnote>
  <w:footnote w:id="3">
    <w:p w:rsidR="00604F16" w:rsidRPr="00F258E2" w:rsidRDefault="00604F16">
      <w:pPr>
        <w:pStyle w:val="FootnoteText"/>
        <w:rPr>
          <w:rStyle w:val="FootnoteReference"/>
        </w:rPr>
      </w:pPr>
      <w:r>
        <w:rPr>
          <w:rStyle w:val="FootnoteReference"/>
        </w:rPr>
        <w:footnoteRef/>
      </w:r>
      <w:r>
        <w:t xml:space="preserve"> O le aoga sa faatuina i Anetioka, sa o latou faatauaina le </w:t>
      </w:r>
      <w:r w:rsidRPr="00F258E2">
        <w:rPr>
          <w:i/>
        </w:rPr>
        <w:t>literal interpretation’</w:t>
      </w:r>
      <w:r>
        <w:t xml:space="preserve"> ae o le aoga i Alexandria, sa o latou aoaoina le </w:t>
      </w:r>
      <w:r w:rsidRPr="00F258E2">
        <w:rPr>
          <w:i/>
        </w:rPr>
        <w:t xml:space="preserve">allegory </w:t>
      </w:r>
      <w:r w:rsidRPr="00F258E2">
        <w:rPr>
          <w:rStyle w:val="FootnoteReference"/>
        </w:rPr>
        <w:t xml:space="preserve"> </w:t>
      </w:r>
    </w:p>
  </w:footnote>
  <w:footnote w:id="4">
    <w:p w:rsidR="00604F16" w:rsidRDefault="00604F16">
      <w:pPr>
        <w:pStyle w:val="FootnoteText"/>
      </w:pPr>
      <w:r>
        <w:rPr>
          <w:rStyle w:val="FootnoteReference"/>
        </w:rPr>
        <w:footnoteRef/>
      </w:r>
      <w:r>
        <w:t xml:space="preserve"> Jeanrond, 20-21.</w:t>
      </w:r>
    </w:p>
  </w:footnote>
  <w:footnote w:id="5">
    <w:p w:rsidR="00604F16" w:rsidRPr="00871EB8" w:rsidRDefault="00604F16" w:rsidP="00871EB8">
      <w:pPr>
        <w:pStyle w:val="NormalWeb"/>
        <w:shd w:val="clear" w:color="auto" w:fill="FFFFFF"/>
        <w:spacing w:before="0" w:beforeAutospacing="0" w:after="0" w:afterAutospacing="0"/>
        <w:ind w:firstLine="567"/>
      </w:pPr>
      <w:r>
        <w:rPr>
          <w:rStyle w:val="FootnoteReference"/>
        </w:rPr>
        <w:footnoteRef/>
      </w:r>
      <w:r>
        <w:rPr>
          <w:rStyle w:val="apple-converted-space"/>
          <w:rFonts w:cs="Arial"/>
          <w:color w:val="252525"/>
          <w:sz w:val="21"/>
          <w:szCs w:val="21"/>
        </w:rPr>
        <w:t> </w:t>
      </w:r>
      <w:r w:rsidRPr="00871EB8">
        <w:rPr>
          <w:color w:val="252525"/>
          <w:sz w:val="18"/>
          <w:szCs w:val="18"/>
          <w:rtl/>
          <w:lang w:bidi="he-IL"/>
        </w:rPr>
        <w:t>מדרש</w:t>
      </w:r>
      <w:r w:rsidRPr="00871EB8">
        <w:rPr>
          <w:sz w:val="20"/>
          <w:szCs w:val="20"/>
        </w:rPr>
        <w:t>‎; midrash</w:t>
      </w:r>
      <w:r w:rsidR="001073FC">
        <w:rPr>
          <w:sz w:val="20"/>
          <w:szCs w:val="20"/>
        </w:rPr>
        <w:t xml:space="preserve">: </w:t>
      </w:r>
      <w:hyperlink r:id="rId1" w:tooltip="Exegesis" w:history="1">
        <w:r w:rsidRPr="00871EB8">
          <w:rPr>
            <w:rStyle w:val="Hyperlink"/>
            <w:color w:val="auto"/>
            <w:sz w:val="20"/>
            <w:szCs w:val="20"/>
            <w:u w:val="none"/>
          </w:rPr>
          <w:t>exegesis</w:t>
        </w:r>
      </w:hyperlink>
      <w:r w:rsidRPr="00871EB8">
        <w:rPr>
          <w:rStyle w:val="apple-converted-space"/>
          <w:sz w:val="20"/>
          <w:szCs w:val="20"/>
        </w:rPr>
        <w:t> </w:t>
      </w:r>
      <w:r w:rsidRPr="00871EB8">
        <w:rPr>
          <w:sz w:val="20"/>
          <w:szCs w:val="20"/>
        </w:rPr>
        <w:t>of Torah texts; a method of interpreting biblical stories that goes beyond simple distillation of religious, legal, or moral teachings. Aim was to resolve problems in the interpretation of difficult passages of the Hebrew Bible.</w:t>
      </w:r>
      <w:r w:rsidRPr="00871EB8">
        <w:t xml:space="preserve"> </w:t>
      </w:r>
    </w:p>
  </w:footnote>
  <w:footnote w:id="6">
    <w:p w:rsidR="00604F16" w:rsidRPr="00830CAB" w:rsidRDefault="00604F16" w:rsidP="00C116A4">
      <w:pPr>
        <w:pStyle w:val="FootnoteText"/>
      </w:pPr>
      <w:r>
        <w:rPr>
          <w:rStyle w:val="FootnoteReference"/>
        </w:rPr>
        <w:footnoteRef/>
      </w:r>
      <w:r>
        <w:t xml:space="preserve"> </w:t>
      </w:r>
      <w:r w:rsidRPr="00830CAB">
        <w:t xml:space="preserve">Charles M Wood, “The Task of Theological Hermeneutics” in </w:t>
      </w:r>
      <w:r w:rsidRPr="00830CAB">
        <w:rPr>
          <w:i/>
        </w:rPr>
        <w:t>Perkins Journal</w:t>
      </w:r>
      <w:r w:rsidRPr="00830CAB">
        <w:t xml:space="preserve">, Spring 1980, 7-8. (ATLA Religion Database, 19 August 2015).  </w:t>
      </w:r>
    </w:p>
  </w:footnote>
  <w:footnote w:id="7">
    <w:p w:rsidR="00604F16" w:rsidRPr="00830CAB" w:rsidRDefault="00604F16" w:rsidP="00C116A4">
      <w:pPr>
        <w:pStyle w:val="FootnoteText"/>
      </w:pPr>
      <w:r w:rsidRPr="00830CAB">
        <w:rPr>
          <w:rStyle w:val="FootnoteReference"/>
        </w:rPr>
        <w:footnoteRef/>
      </w:r>
      <w:r w:rsidRPr="00830CAB">
        <w:t xml:space="preserve"> Jeanrond, </w:t>
      </w:r>
      <w:proofErr w:type="gramStart"/>
      <w:r w:rsidRPr="00830CAB">
        <w:t>16.,</w:t>
      </w:r>
      <w:proofErr w:type="gramEnd"/>
      <w:r w:rsidRPr="00830CAB">
        <w:t xml:space="preserve"> 7 rules of interpretation for reaching an </w:t>
      </w:r>
      <w:r>
        <w:t>“</w:t>
      </w:r>
      <w:r w:rsidRPr="00830CAB">
        <w:t>adequate interpretation</w:t>
      </w:r>
      <w:r>
        <w:t>”</w:t>
      </w:r>
      <w:r w:rsidRPr="00830CAB">
        <w:t xml:space="preserve"> of the “legal” (Halakic) portions of th</w:t>
      </w:r>
      <w:r>
        <w:t>e</w:t>
      </w:r>
      <w:r w:rsidR="00C7411D">
        <w:t xml:space="preserve"> Hebrew Bible</w:t>
      </w:r>
      <w:r w:rsidRPr="00830CAB">
        <w:t xml:space="preserve">.   </w:t>
      </w:r>
    </w:p>
  </w:footnote>
  <w:footnote w:id="8">
    <w:p w:rsidR="00604F16" w:rsidRPr="00F72C87" w:rsidRDefault="00604F16" w:rsidP="001073FC">
      <w:pPr>
        <w:spacing w:line="240" w:lineRule="auto"/>
        <w:jc w:val="left"/>
      </w:pPr>
      <w:r w:rsidRPr="00830CAB">
        <w:rPr>
          <w:rStyle w:val="FootnoteReference"/>
        </w:rPr>
        <w:footnoteRef/>
      </w:r>
      <w:r w:rsidRPr="00830CAB">
        <w:t xml:space="preserve"> </w:t>
      </w:r>
      <w:r w:rsidRPr="00F72C87">
        <w:rPr>
          <w:sz w:val="20"/>
        </w:rPr>
        <w:t xml:space="preserve">A C Thiselton, </w:t>
      </w:r>
      <w:r w:rsidRPr="00F72C87">
        <w:rPr>
          <w:i/>
          <w:sz w:val="20"/>
        </w:rPr>
        <w:t>New Horizons in Hermeneutics: The Theory and Practice of Transforming Biblical Reading</w:t>
      </w:r>
      <w:r w:rsidRPr="00F72C87">
        <w:rPr>
          <w:sz w:val="20"/>
        </w:rPr>
        <w:t xml:space="preserve"> (Michigan: Zondervan Publishing Co, 1992), 35. See also Kevin J Vanhoozer, </w:t>
      </w:r>
      <w:r w:rsidRPr="00F72C87">
        <w:rPr>
          <w:i/>
          <w:sz w:val="20"/>
        </w:rPr>
        <w:t>The Bible, the Reader and the Morality of Literary Knowledge</w:t>
      </w:r>
      <w:r w:rsidRPr="00F72C87">
        <w:rPr>
          <w:sz w:val="20"/>
        </w:rPr>
        <w:t xml:space="preserve"> </w:t>
      </w:r>
      <w:r w:rsidRPr="00F72C87">
        <w:rPr>
          <w:i/>
          <w:sz w:val="20"/>
        </w:rPr>
        <w:t>Is There a Meaning in this Text</w:t>
      </w:r>
      <w:proofErr w:type="gramStart"/>
      <w:r w:rsidRPr="00F72C87">
        <w:rPr>
          <w:i/>
          <w:sz w:val="20"/>
        </w:rPr>
        <w:t>?</w:t>
      </w:r>
      <w:r w:rsidRPr="00F72C87">
        <w:rPr>
          <w:sz w:val="20"/>
        </w:rPr>
        <w:t>(</w:t>
      </w:r>
      <w:proofErr w:type="gramEnd"/>
      <w:r w:rsidRPr="00F72C87">
        <w:rPr>
          <w:sz w:val="20"/>
        </w:rPr>
        <w:t>Cambridge: William B Eerdmans Publishing, 1999), 5. See also Lundin, R, Walhout C, Thiselton A C</w:t>
      </w:r>
      <w:r>
        <w:rPr>
          <w:sz w:val="20"/>
        </w:rPr>
        <w:t>,</w:t>
      </w:r>
      <w:r w:rsidRPr="00F72C87">
        <w:rPr>
          <w:sz w:val="20"/>
        </w:rPr>
        <w:t xml:space="preserve"> </w:t>
      </w:r>
      <w:r w:rsidRPr="00F72C87">
        <w:rPr>
          <w:i/>
          <w:sz w:val="20"/>
        </w:rPr>
        <w:t>The Promise of Hermeneutics</w:t>
      </w:r>
      <w:r w:rsidRPr="00F72C87">
        <w:rPr>
          <w:sz w:val="20"/>
        </w:rPr>
        <w:t xml:space="preserve"> </w:t>
      </w:r>
      <w:r>
        <w:rPr>
          <w:sz w:val="20"/>
        </w:rPr>
        <w:t>(</w:t>
      </w:r>
      <w:r w:rsidRPr="00F72C87">
        <w:rPr>
          <w:sz w:val="20"/>
        </w:rPr>
        <w:t>Cambridge: William B. Eerdmans, 1999</w:t>
      </w:r>
      <w:r>
        <w:rPr>
          <w:sz w:val="20"/>
        </w:rPr>
        <w:t>), 67-68.</w:t>
      </w:r>
    </w:p>
  </w:footnote>
  <w:footnote w:id="9">
    <w:p w:rsidR="00604F16" w:rsidRPr="00A230FB" w:rsidRDefault="00604F16">
      <w:pPr>
        <w:pStyle w:val="FootnoteText"/>
      </w:pPr>
      <w:r>
        <w:rPr>
          <w:rStyle w:val="FootnoteReference"/>
        </w:rPr>
        <w:footnoteRef/>
      </w:r>
      <w:r>
        <w:t xml:space="preserve"> </w:t>
      </w:r>
      <w:proofErr w:type="gramStart"/>
      <w:r w:rsidRPr="006B696A">
        <w:rPr>
          <w:b/>
          <w:shd w:val="clear" w:color="auto" w:fill="FFFFFF"/>
        </w:rPr>
        <w:t>פֵּשֶׁר</w:t>
      </w:r>
      <w:r>
        <w:rPr>
          <w:shd w:val="clear" w:color="auto" w:fill="FFFFFF"/>
        </w:rPr>
        <w:t xml:space="preserve"> </w:t>
      </w:r>
      <w:r w:rsidRPr="00A230FB">
        <w:rPr>
          <w:shd w:val="clear" w:color="auto" w:fill="FFFFFF"/>
        </w:rPr>
        <w:t>meaning "interpretation."</w:t>
      </w:r>
      <w:proofErr w:type="gramEnd"/>
    </w:p>
  </w:footnote>
  <w:footnote w:id="10">
    <w:p w:rsidR="00604F16" w:rsidRPr="00632E9C" w:rsidRDefault="00604F16" w:rsidP="00463E29">
      <w:pPr>
        <w:pStyle w:val="FootnoteText"/>
        <w:rPr>
          <w:sz w:val="18"/>
          <w:szCs w:val="18"/>
        </w:rPr>
      </w:pPr>
      <w:r w:rsidRPr="00632E9C">
        <w:rPr>
          <w:rStyle w:val="FootnoteReference"/>
          <w:sz w:val="18"/>
          <w:szCs w:val="18"/>
        </w:rPr>
        <w:footnoteRef/>
      </w:r>
      <w:r w:rsidRPr="00632E9C">
        <w:rPr>
          <w:sz w:val="18"/>
          <w:szCs w:val="18"/>
        </w:rPr>
        <w:t xml:space="preserve"> Sapakuka 1:6 ‘</w:t>
      </w:r>
      <w:r w:rsidRPr="00632E9C">
        <w:rPr>
          <w:i/>
          <w:sz w:val="18"/>
          <w:szCs w:val="18"/>
        </w:rPr>
        <w:t xml:space="preserve">Auā faauta, ou </w:t>
      </w:r>
      <w:proofErr w:type="gramStart"/>
      <w:r w:rsidRPr="00632E9C">
        <w:rPr>
          <w:i/>
          <w:sz w:val="18"/>
          <w:szCs w:val="18"/>
        </w:rPr>
        <w:t>te</w:t>
      </w:r>
      <w:proofErr w:type="gramEnd"/>
      <w:r w:rsidRPr="00632E9C">
        <w:rPr>
          <w:i/>
          <w:sz w:val="18"/>
          <w:szCs w:val="18"/>
        </w:rPr>
        <w:t xml:space="preserve"> lagaina Kaletaia, o le nuu saua ma le tele vavave, o lo’o latou o atu i le lautele o le lalolagi, e fai mo latou o mea e nonofo ai, ae le o ni o latou nuu.</w:t>
      </w:r>
      <w:r w:rsidRPr="00632E9C">
        <w:rPr>
          <w:sz w:val="18"/>
          <w:szCs w:val="18"/>
        </w:rPr>
        <w:t>’</w:t>
      </w:r>
    </w:p>
  </w:footnote>
  <w:footnote w:id="11">
    <w:p w:rsidR="00604F16" w:rsidRPr="00632E9C" w:rsidRDefault="00604F16" w:rsidP="00463E29">
      <w:pPr>
        <w:pStyle w:val="FootnoteText"/>
        <w:rPr>
          <w:sz w:val="18"/>
          <w:szCs w:val="18"/>
        </w:rPr>
      </w:pPr>
      <w:r w:rsidRPr="00632E9C">
        <w:rPr>
          <w:rStyle w:val="FootnoteReference"/>
          <w:sz w:val="18"/>
          <w:szCs w:val="18"/>
        </w:rPr>
        <w:footnoteRef/>
      </w:r>
      <w:r w:rsidRPr="00632E9C">
        <w:rPr>
          <w:sz w:val="18"/>
          <w:szCs w:val="18"/>
        </w:rPr>
        <w:t xml:space="preserve"> Jeanrond, 17, Jensen, 15-18.</w:t>
      </w:r>
    </w:p>
  </w:footnote>
  <w:footnote w:id="12">
    <w:p w:rsidR="00604F16" w:rsidRPr="00632E9C" w:rsidRDefault="00604F16" w:rsidP="00463E29">
      <w:pPr>
        <w:pStyle w:val="FootnoteText"/>
        <w:rPr>
          <w:sz w:val="18"/>
          <w:szCs w:val="18"/>
        </w:rPr>
      </w:pPr>
      <w:r w:rsidRPr="00632E9C">
        <w:rPr>
          <w:rStyle w:val="FootnoteReference"/>
          <w:sz w:val="18"/>
          <w:szCs w:val="18"/>
        </w:rPr>
        <w:footnoteRef/>
      </w:r>
      <w:r w:rsidRPr="00632E9C">
        <w:rPr>
          <w:sz w:val="18"/>
          <w:szCs w:val="18"/>
        </w:rPr>
        <w:t xml:space="preserve"> </w:t>
      </w:r>
      <w:r>
        <w:rPr>
          <w:sz w:val="18"/>
          <w:szCs w:val="18"/>
        </w:rPr>
        <w:t xml:space="preserve">Upu maua mai le gagana Latina, </w:t>
      </w:r>
      <w:r>
        <w:rPr>
          <w:i/>
          <w:iCs/>
          <w:color w:val="252525"/>
          <w:sz w:val="18"/>
          <w:szCs w:val="18"/>
          <w:shd w:val="clear" w:color="auto" w:fill="FFFFFF"/>
        </w:rPr>
        <w:t>al</w:t>
      </w:r>
      <w:r w:rsidRPr="00632E9C">
        <w:rPr>
          <w:i/>
          <w:iCs/>
          <w:color w:val="252525"/>
          <w:sz w:val="18"/>
          <w:szCs w:val="18"/>
          <w:shd w:val="clear" w:color="auto" w:fill="FFFFFF"/>
        </w:rPr>
        <w:t>legoria</w:t>
      </w:r>
      <w:r w:rsidRPr="00632E9C">
        <w:rPr>
          <w:color w:val="252525"/>
          <w:sz w:val="18"/>
          <w:szCs w:val="18"/>
          <w:shd w:val="clear" w:color="auto" w:fill="FFFFFF"/>
        </w:rPr>
        <w:t xml:space="preserve">, </w:t>
      </w:r>
      <w:r>
        <w:rPr>
          <w:color w:val="252525"/>
          <w:sz w:val="18"/>
          <w:szCs w:val="18"/>
          <w:shd w:val="clear" w:color="auto" w:fill="FFFFFF"/>
        </w:rPr>
        <w:t xml:space="preserve">o le faaleoina o le upu Eleni, </w:t>
      </w:r>
      <w:r w:rsidRPr="00632E9C">
        <w:rPr>
          <w:color w:val="252525"/>
          <w:sz w:val="18"/>
          <w:szCs w:val="18"/>
          <w:shd w:val="clear" w:color="auto" w:fill="FFFFFF"/>
        </w:rPr>
        <w:t>ἀλληγορία</w:t>
      </w:r>
      <w:r>
        <w:rPr>
          <w:color w:val="252525"/>
          <w:sz w:val="18"/>
          <w:szCs w:val="18"/>
          <w:shd w:val="clear" w:color="auto" w:fill="FFFFFF"/>
        </w:rPr>
        <w:t xml:space="preserve">, </w:t>
      </w:r>
      <w:r w:rsidRPr="00632E9C">
        <w:rPr>
          <w:color w:val="252525"/>
          <w:sz w:val="18"/>
          <w:szCs w:val="18"/>
          <w:shd w:val="clear" w:color="auto" w:fill="FFFFFF"/>
        </w:rPr>
        <w:t>"veiled language, figurative,</w:t>
      </w:r>
      <w:r>
        <w:rPr>
          <w:color w:val="252525"/>
          <w:sz w:val="18"/>
          <w:szCs w:val="18"/>
          <w:shd w:val="clear" w:color="auto" w:fill="FFFFFF"/>
        </w:rPr>
        <w:t xml:space="preserve"> metaphor, symbolic”</w:t>
      </w:r>
    </w:p>
  </w:footnote>
  <w:footnote w:id="13">
    <w:p w:rsidR="00604F16" w:rsidRPr="00632E9C" w:rsidRDefault="00604F16" w:rsidP="00463E29">
      <w:pPr>
        <w:pStyle w:val="FootnoteText"/>
        <w:rPr>
          <w:sz w:val="18"/>
          <w:szCs w:val="18"/>
        </w:rPr>
      </w:pPr>
      <w:r w:rsidRPr="00632E9C">
        <w:rPr>
          <w:rStyle w:val="FootnoteReference"/>
          <w:sz w:val="18"/>
          <w:szCs w:val="18"/>
        </w:rPr>
        <w:footnoteRef/>
      </w:r>
      <w:r w:rsidRPr="00632E9C">
        <w:rPr>
          <w:sz w:val="18"/>
          <w:szCs w:val="18"/>
        </w:rPr>
        <w:t xml:space="preserve"> Jensen, 11, Jeanrond, 17-19.</w:t>
      </w:r>
    </w:p>
  </w:footnote>
  <w:footnote w:id="14">
    <w:p w:rsidR="00604F16" w:rsidRDefault="00604F16" w:rsidP="00C116A4">
      <w:pPr>
        <w:pStyle w:val="FootnoteText"/>
      </w:pPr>
      <w:r>
        <w:rPr>
          <w:rStyle w:val="FootnoteReference"/>
        </w:rPr>
        <w:footnoteRef/>
      </w:r>
      <w:r>
        <w:t xml:space="preserve"> </w:t>
      </w:r>
      <w:proofErr w:type="gramStart"/>
      <w:r>
        <w:t>Jensen, 20.</w:t>
      </w:r>
      <w:proofErr w:type="gramEnd"/>
      <w:r>
        <w:t xml:space="preserve"> </w:t>
      </w:r>
      <w:r w:rsidR="00324E49">
        <w:t>Na avea o se tusi e tele sona sao i le itu faale-agaga, spiritual value!</w:t>
      </w:r>
    </w:p>
  </w:footnote>
  <w:footnote w:id="15">
    <w:p w:rsidR="00604F16" w:rsidRDefault="00604F16">
      <w:pPr>
        <w:pStyle w:val="FootnoteText"/>
      </w:pPr>
      <w:r>
        <w:rPr>
          <w:rStyle w:val="FootnoteReference"/>
        </w:rPr>
        <w:footnoteRef/>
      </w:r>
      <w:r>
        <w:t xml:space="preserve"> Jensen, 24-25.</w:t>
      </w:r>
    </w:p>
  </w:footnote>
  <w:footnote w:id="16">
    <w:p w:rsidR="00604F16" w:rsidRDefault="00604F16">
      <w:pPr>
        <w:pStyle w:val="FootnoteText"/>
      </w:pPr>
      <w:r>
        <w:rPr>
          <w:rStyle w:val="FootnoteReference"/>
        </w:rPr>
        <w:footnoteRef/>
      </w:r>
      <w:r>
        <w:t xml:space="preserve"> </w:t>
      </w:r>
      <w:proofErr w:type="gramStart"/>
      <w:r>
        <w:t>Jensen, 25.</w:t>
      </w:r>
      <w:proofErr w:type="gramEnd"/>
    </w:p>
  </w:footnote>
  <w:footnote w:id="17">
    <w:p w:rsidR="00604F16" w:rsidRDefault="00604F16">
      <w:pPr>
        <w:pStyle w:val="FootnoteText"/>
      </w:pPr>
      <w:r>
        <w:rPr>
          <w:rStyle w:val="FootnoteReference"/>
        </w:rPr>
        <w:footnoteRef/>
      </w:r>
      <w:r>
        <w:t xml:space="preserve"> From Greek , </w:t>
      </w:r>
      <w:r w:rsidRPr="004E7130">
        <w:rPr>
          <w:b/>
          <w:i/>
          <w:szCs w:val="24"/>
        </w:rPr>
        <w:t>typos</w:t>
      </w:r>
      <w:r>
        <w:rPr>
          <w:b/>
          <w:i/>
          <w:szCs w:val="24"/>
        </w:rPr>
        <w:t xml:space="preserve">, </w:t>
      </w:r>
      <w:r>
        <w:rPr>
          <w:szCs w:val="24"/>
        </w:rPr>
        <w:t xml:space="preserve">means </w:t>
      </w:r>
      <w:r w:rsidRPr="004E7130">
        <w:rPr>
          <w:b/>
          <w:i/>
          <w:szCs w:val="24"/>
        </w:rPr>
        <w:t>prefiguration</w:t>
      </w:r>
    </w:p>
  </w:footnote>
  <w:footnote w:id="18">
    <w:p w:rsidR="00604F16" w:rsidRPr="006F3CF5" w:rsidRDefault="00604F16">
      <w:pPr>
        <w:pStyle w:val="FootnoteText"/>
      </w:pPr>
      <w:r>
        <w:rPr>
          <w:rStyle w:val="FootnoteReference"/>
        </w:rPr>
        <w:footnoteRef/>
      </w:r>
      <w:r>
        <w:t xml:space="preserve"> </w:t>
      </w:r>
      <w:r w:rsidR="001C487D">
        <w:t xml:space="preserve">Garrett Green, </w:t>
      </w:r>
      <w:r w:rsidR="001C487D" w:rsidRPr="00E313DF">
        <w:rPr>
          <w:i/>
        </w:rPr>
        <w:t>Theology, Hermeneutics and Imagination: Interpretation at the end of Modernity</w:t>
      </w:r>
      <w:r w:rsidR="001C487D">
        <w:t xml:space="preserve"> (Cambridge: Cambridge University Press, 2000), 6-7</w:t>
      </w:r>
      <w:r w:rsidR="00E47EFA">
        <w:t xml:space="preserve"> </w:t>
      </w:r>
      <w:r w:rsidRPr="00CB25A2">
        <w:rPr>
          <w:i/>
        </w:rPr>
        <w:t>‘O se faatuatua ia te a’u, e faapei ona fai mai o le Tusi, “E tafe mai o vaitafe mai totonu ia te ia, o le vai ola lava”</w:t>
      </w:r>
      <w:r w:rsidR="006F3CF5">
        <w:t xml:space="preserve"> Ioane 7:38 </w:t>
      </w:r>
    </w:p>
  </w:footnote>
  <w:footnote w:id="19">
    <w:p w:rsidR="00604F16" w:rsidRDefault="00604F16">
      <w:pPr>
        <w:pStyle w:val="FootnoteText"/>
      </w:pPr>
      <w:r>
        <w:rPr>
          <w:rStyle w:val="FootnoteReference"/>
        </w:rPr>
        <w:footnoteRef/>
      </w:r>
      <w:r>
        <w:t xml:space="preserve"> Thomas F Torrance, “Hermeneutics according to FDE Schleiermacher” in </w:t>
      </w:r>
      <w:r w:rsidRPr="00DA5600">
        <w:rPr>
          <w:i/>
        </w:rPr>
        <w:t>Scottish Journal of Theology Issue</w:t>
      </w:r>
      <w:r>
        <w:t xml:space="preserve"> 21, No.3 Sept 1968 pp 257 – 267 (ATLA Religion Database, 12 August 2015). See also Jensen, 90 – 99. </w:t>
      </w:r>
    </w:p>
  </w:footnote>
  <w:footnote w:id="20">
    <w:p w:rsidR="00604F16" w:rsidRDefault="00604F16" w:rsidP="00336696">
      <w:pPr>
        <w:spacing w:line="240" w:lineRule="auto"/>
        <w:jc w:val="left"/>
      </w:pPr>
      <w:r>
        <w:rPr>
          <w:rStyle w:val="FootnoteReference"/>
        </w:rPr>
        <w:footnoteRef/>
      </w:r>
      <w:r>
        <w:t xml:space="preserve"> </w:t>
      </w:r>
      <w:r w:rsidRPr="00E779EF">
        <w:rPr>
          <w:sz w:val="20"/>
        </w:rPr>
        <w:t>Jeanrond, 39 – 43</w:t>
      </w:r>
      <w:r>
        <w:rPr>
          <w:sz w:val="20"/>
        </w:rPr>
        <w:t>.</w:t>
      </w:r>
    </w:p>
  </w:footnote>
  <w:footnote w:id="21">
    <w:p w:rsidR="00604F16" w:rsidRPr="006D422D" w:rsidRDefault="00604F16" w:rsidP="006D422D">
      <w:pPr>
        <w:spacing w:line="276" w:lineRule="auto"/>
        <w:ind w:firstLine="426"/>
        <w:jc w:val="left"/>
        <w:rPr>
          <w:rFonts w:asciiTheme="minorHAnsi" w:hAnsiTheme="minorHAnsi"/>
          <w:sz w:val="20"/>
        </w:rPr>
      </w:pPr>
      <w:r w:rsidRPr="006D422D">
        <w:rPr>
          <w:rStyle w:val="FootnoteReference"/>
          <w:sz w:val="20"/>
        </w:rPr>
        <w:footnoteRef/>
      </w:r>
      <w:r w:rsidRPr="006D422D">
        <w:rPr>
          <w:sz w:val="20"/>
        </w:rPr>
        <w:t xml:space="preserve"> Vanhoozer J Kevin. </w:t>
      </w:r>
      <w:r w:rsidRPr="006D422D">
        <w:rPr>
          <w:i/>
          <w:sz w:val="20"/>
        </w:rPr>
        <w:t>Is There a Meaning in this Text? The Bible, the Reader and the Morality of Literary Knowledge</w:t>
      </w:r>
      <w:r w:rsidRPr="006D422D">
        <w:rPr>
          <w:sz w:val="20"/>
        </w:rPr>
        <w:t xml:space="preserve"> </w:t>
      </w:r>
      <w:r>
        <w:rPr>
          <w:sz w:val="20"/>
        </w:rPr>
        <w:t>(</w:t>
      </w:r>
      <w:r w:rsidRPr="006D422D">
        <w:rPr>
          <w:sz w:val="20"/>
        </w:rPr>
        <w:t>Cambridge: William B Eerdmans Publishing</w:t>
      </w:r>
      <w:r>
        <w:rPr>
          <w:sz w:val="20"/>
        </w:rPr>
        <w:t xml:space="preserve">, </w:t>
      </w:r>
      <w:r w:rsidRPr="006D422D">
        <w:rPr>
          <w:sz w:val="20"/>
        </w:rPr>
        <w:t>1999</w:t>
      </w:r>
      <w:r>
        <w:rPr>
          <w:sz w:val="20"/>
        </w:rPr>
        <w:t>), 72-78</w:t>
      </w:r>
      <w:r w:rsidRPr="006D422D">
        <w:rPr>
          <w:sz w:val="20"/>
        </w:rPr>
        <w:t>.</w:t>
      </w:r>
    </w:p>
    <w:p w:rsidR="00604F16" w:rsidRDefault="00604F16" w:rsidP="006D422D">
      <w:pPr>
        <w:pStyle w:val="FootnoteText"/>
        <w:ind w:firstLine="42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54561818"/>
      <w:docPartObj>
        <w:docPartGallery w:val="Page Numbers (Top of Page)"/>
        <w:docPartUnique/>
      </w:docPartObj>
    </w:sdtPr>
    <w:sdtEndPr>
      <w:rPr>
        <w:color w:val="auto"/>
        <w:spacing w:val="0"/>
      </w:rPr>
    </w:sdtEndPr>
    <w:sdtContent>
      <w:p w:rsidR="00604F16" w:rsidRDefault="00604F16">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0137E8" w:rsidRPr="000137E8">
            <w:rPr>
              <w:b/>
              <w:noProof/>
            </w:rPr>
            <w:t>6</w:t>
          </w:r>
        </w:fldSimple>
      </w:p>
    </w:sdtContent>
  </w:sdt>
  <w:p w:rsidR="00604F16" w:rsidRDefault="00604F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75AD"/>
    <w:multiLevelType w:val="hybridMultilevel"/>
    <w:tmpl w:val="16A8B074"/>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84D5558"/>
    <w:multiLevelType w:val="hybridMultilevel"/>
    <w:tmpl w:val="ECA037BE"/>
    <w:lvl w:ilvl="0" w:tplc="8E5CD26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9DD3893"/>
    <w:multiLevelType w:val="hybridMultilevel"/>
    <w:tmpl w:val="7688B438"/>
    <w:lvl w:ilvl="0" w:tplc="F0EEA2D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7020BC2"/>
    <w:multiLevelType w:val="hybridMultilevel"/>
    <w:tmpl w:val="270C4D7E"/>
    <w:lvl w:ilvl="0" w:tplc="E5F226D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3A55A63"/>
    <w:multiLevelType w:val="hybridMultilevel"/>
    <w:tmpl w:val="4790B4D8"/>
    <w:lvl w:ilvl="0" w:tplc="760416E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51A0BD3"/>
    <w:multiLevelType w:val="hybridMultilevel"/>
    <w:tmpl w:val="2396A41E"/>
    <w:lvl w:ilvl="0" w:tplc="0756D63A">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6">
    <w:nsid w:val="5F645AD1"/>
    <w:multiLevelType w:val="hybridMultilevel"/>
    <w:tmpl w:val="1C92732C"/>
    <w:lvl w:ilvl="0" w:tplc="F1C24CE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BE87A49"/>
    <w:multiLevelType w:val="hybridMultilevel"/>
    <w:tmpl w:val="17662784"/>
    <w:lvl w:ilvl="0" w:tplc="D35AABB6">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nsid w:val="71521F33"/>
    <w:multiLevelType w:val="hybridMultilevel"/>
    <w:tmpl w:val="7944A9E4"/>
    <w:lvl w:ilvl="0" w:tplc="1D1E909E">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1C43D96"/>
    <w:multiLevelType w:val="hybridMultilevel"/>
    <w:tmpl w:val="3868439E"/>
    <w:lvl w:ilvl="0" w:tplc="03926B14">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nsid w:val="7C08098E"/>
    <w:multiLevelType w:val="hybridMultilevel"/>
    <w:tmpl w:val="261ED990"/>
    <w:lvl w:ilvl="0" w:tplc="5B0A194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
  </w:num>
  <w:num w:numId="5">
    <w:abstractNumId w:val="2"/>
  </w:num>
  <w:num w:numId="6">
    <w:abstractNumId w:val="4"/>
  </w:num>
  <w:num w:numId="7">
    <w:abstractNumId w:val="7"/>
  </w:num>
  <w:num w:numId="8">
    <w:abstractNumId w:val="8"/>
  </w:num>
  <w:num w:numId="9">
    <w:abstractNumId w:val="9"/>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characterSpacingControl w:val="doNotCompress"/>
  <w:footnotePr>
    <w:footnote w:id="-1"/>
    <w:footnote w:id="0"/>
  </w:footnotePr>
  <w:endnotePr>
    <w:endnote w:id="-1"/>
    <w:endnote w:id="0"/>
  </w:endnotePr>
  <w:compat/>
  <w:rsids>
    <w:rsidRoot w:val="00C116A4"/>
    <w:rsid w:val="00001F04"/>
    <w:rsid w:val="00002A80"/>
    <w:rsid w:val="00004158"/>
    <w:rsid w:val="0000668F"/>
    <w:rsid w:val="000137E8"/>
    <w:rsid w:val="00014512"/>
    <w:rsid w:val="00031BC2"/>
    <w:rsid w:val="00043052"/>
    <w:rsid w:val="00043195"/>
    <w:rsid w:val="000445EE"/>
    <w:rsid w:val="00044EBE"/>
    <w:rsid w:val="000478AC"/>
    <w:rsid w:val="00051022"/>
    <w:rsid w:val="0006443D"/>
    <w:rsid w:val="000668C9"/>
    <w:rsid w:val="000719C1"/>
    <w:rsid w:val="00075B48"/>
    <w:rsid w:val="00084E3A"/>
    <w:rsid w:val="00091E61"/>
    <w:rsid w:val="000C201A"/>
    <w:rsid w:val="000D37ED"/>
    <w:rsid w:val="000D3F89"/>
    <w:rsid w:val="000D7838"/>
    <w:rsid w:val="00101623"/>
    <w:rsid w:val="00102A8D"/>
    <w:rsid w:val="001073FC"/>
    <w:rsid w:val="00112869"/>
    <w:rsid w:val="0012005D"/>
    <w:rsid w:val="00124A86"/>
    <w:rsid w:val="00124DDD"/>
    <w:rsid w:val="00134F89"/>
    <w:rsid w:val="001409C0"/>
    <w:rsid w:val="001461D3"/>
    <w:rsid w:val="00150D92"/>
    <w:rsid w:val="001558AD"/>
    <w:rsid w:val="001603E6"/>
    <w:rsid w:val="00160734"/>
    <w:rsid w:val="00194169"/>
    <w:rsid w:val="001975FA"/>
    <w:rsid w:val="001B53D2"/>
    <w:rsid w:val="001C487D"/>
    <w:rsid w:val="001D7520"/>
    <w:rsid w:val="001E5B52"/>
    <w:rsid w:val="001E6D1F"/>
    <w:rsid w:val="001F75EF"/>
    <w:rsid w:val="00201E0D"/>
    <w:rsid w:val="00203221"/>
    <w:rsid w:val="00212BBE"/>
    <w:rsid w:val="00222259"/>
    <w:rsid w:val="002244B7"/>
    <w:rsid w:val="00235EEC"/>
    <w:rsid w:val="002407B6"/>
    <w:rsid w:val="00240917"/>
    <w:rsid w:val="00243574"/>
    <w:rsid w:val="002449A6"/>
    <w:rsid w:val="002455E9"/>
    <w:rsid w:val="00246CE1"/>
    <w:rsid w:val="00250101"/>
    <w:rsid w:val="00262FFB"/>
    <w:rsid w:val="00276FC3"/>
    <w:rsid w:val="002A3228"/>
    <w:rsid w:val="002A712A"/>
    <w:rsid w:val="002A7A78"/>
    <w:rsid w:val="002B01B7"/>
    <w:rsid w:val="002B2F11"/>
    <w:rsid w:val="002B3FEE"/>
    <w:rsid w:val="002B4BF1"/>
    <w:rsid w:val="002B7A4A"/>
    <w:rsid w:val="002C2101"/>
    <w:rsid w:val="002C3557"/>
    <w:rsid w:val="002C4DF7"/>
    <w:rsid w:val="002C4FDC"/>
    <w:rsid w:val="002D2466"/>
    <w:rsid w:val="002D4AED"/>
    <w:rsid w:val="002D5BD9"/>
    <w:rsid w:val="00310975"/>
    <w:rsid w:val="0031398D"/>
    <w:rsid w:val="00324E49"/>
    <w:rsid w:val="00330B93"/>
    <w:rsid w:val="003361CD"/>
    <w:rsid w:val="00336696"/>
    <w:rsid w:val="00336C69"/>
    <w:rsid w:val="003404BB"/>
    <w:rsid w:val="003437D0"/>
    <w:rsid w:val="00344D6C"/>
    <w:rsid w:val="003510EC"/>
    <w:rsid w:val="00356D5D"/>
    <w:rsid w:val="00362518"/>
    <w:rsid w:val="00363484"/>
    <w:rsid w:val="00376DD0"/>
    <w:rsid w:val="00382C5E"/>
    <w:rsid w:val="00385D0D"/>
    <w:rsid w:val="00391ACE"/>
    <w:rsid w:val="00393C54"/>
    <w:rsid w:val="003A7930"/>
    <w:rsid w:val="003B03CA"/>
    <w:rsid w:val="003B54C2"/>
    <w:rsid w:val="003B6142"/>
    <w:rsid w:val="003D17D7"/>
    <w:rsid w:val="003D429D"/>
    <w:rsid w:val="003D58B4"/>
    <w:rsid w:val="003E3C3E"/>
    <w:rsid w:val="003E66B6"/>
    <w:rsid w:val="003F2589"/>
    <w:rsid w:val="00410A91"/>
    <w:rsid w:val="00416D12"/>
    <w:rsid w:val="004209A8"/>
    <w:rsid w:val="00421A1F"/>
    <w:rsid w:val="00441319"/>
    <w:rsid w:val="00441676"/>
    <w:rsid w:val="00442EA5"/>
    <w:rsid w:val="00447CEE"/>
    <w:rsid w:val="004562D1"/>
    <w:rsid w:val="0046012A"/>
    <w:rsid w:val="00463E29"/>
    <w:rsid w:val="00472C5E"/>
    <w:rsid w:val="004829E0"/>
    <w:rsid w:val="004855BE"/>
    <w:rsid w:val="004908BA"/>
    <w:rsid w:val="00496A92"/>
    <w:rsid w:val="004B7019"/>
    <w:rsid w:val="004C2CFA"/>
    <w:rsid w:val="004C6189"/>
    <w:rsid w:val="004D639F"/>
    <w:rsid w:val="004E3FE1"/>
    <w:rsid w:val="004E5E4D"/>
    <w:rsid w:val="004E79AC"/>
    <w:rsid w:val="004F2727"/>
    <w:rsid w:val="005156B7"/>
    <w:rsid w:val="005210AB"/>
    <w:rsid w:val="005230D1"/>
    <w:rsid w:val="00531CDF"/>
    <w:rsid w:val="00532D2F"/>
    <w:rsid w:val="00540DAC"/>
    <w:rsid w:val="00542144"/>
    <w:rsid w:val="005519D3"/>
    <w:rsid w:val="0056159F"/>
    <w:rsid w:val="00563A1E"/>
    <w:rsid w:val="00570276"/>
    <w:rsid w:val="0057244D"/>
    <w:rsid w:val="00575156"/>
    <w:rsid w:val="005836EE"/>
    <w:rsid w:val="00593A37"/>
    <w:rsid w:val="00596E85"/>
    <w:rsid w:val="005A7D21"/>
    <w:rsid w:val="005B1748"/>
    <w:rsid w:val="005B2CA1"/>
    <w:rsid w:val="005B70DC"/>
    <w:rsid w:val="005C0504"/>
    <w:rsid w:val="005C64D3"/>
    <w:rsid w:val="005E08F7"/>
    <w:rsid w:val="005E578B"/>
    <w:rsid w:val="005F2808"/>
    <w:rsid w:val="00602C41"/>
    <w:rsid w:val="00604F16"/>
    <w:rsid w:val="00617458"/>
    <w:rsid w:val="006257AD"/>
    <w:rsid w:val="00626B18"/>
    <w:rsid w:val="00632E9C"/>
    <w:rsid w:val="00635635"/>
    <w:rsid w:val="006422F1"/>
    <w:rsid w:val="00642DDE"/>
    <w:rsid w:val="006609BD"/>
    <w:rsid w:val="006650D8"/>
    <w:rsid w:val="00667252"/>
    <w:rsid w:val="006805A8"/>
    <w:rsid w:val="006A508D"/>
    <w:rsid w:val="006A7648"/>
    <w:rsid w:val="006B470F"/>
    <w:rsid w:val="006B496B"/>
    <w:rsid w:val="006B696A"/>
    <w:rsid w:val="006C2981"/>
    <w:rsid w:val="006C2C76"/>
    <w:rsid w:val="006C47E1"/>
    <w:rsid w:val="006C4EBF"/>
    <w:rsid w:val="006C5A2C"/>
    <w:rsid w:val="006D422D"/>
    <w:rsid w:val="006D4B7C"/>
    <w:rsid w:val="006D599F"/>
    <w:rsid w:val="006D7283"/>
    <w:rsid w:val="006E74EC"/>
    <w:rsid w:val="006F2B9B"/>
    <w:rsid w:val="006F310A"/>
    <w:rsid w:val="006F3694"/>
    <w:rsid w:val="006F3CF5"/>
    <w:rsid w:val="00701071"/>
    <w:rsid w:val="00704EBD"/>
    <w:rsid w:val="00707734"/>
    <w:rsid w:val="00712863"/>
    <w:rsid w:val="007172DC"/>
    <w:rsid w:val="0072032C"/>
    <w:rsid w:val="00723C8E"/>
    <w:rsid w:val="007249FF"/>
    <w:rsid w:val="00732018"/>
    <w:rsid w:val="00741382"/>
    <w:rsid w:val="0076298E"/>
    <w:rsid w:val="00765F07"/>
    <w:rsid w:val="00772582"/>
    <w:rsid w:val="00773683"/>
    <w:rsid w:val="00775449"/>
    <w:rsid w:val="00777001"/>
    <w:rsid w:val="007878C9"/>
    <w:rsid w:val="00790143"/>
    <w:rsid w:val="00794131"/>
    <w:rsid w:val="0079628B"/>
    <w:rsid w:val="007B3B7E"/>
    <w:rsid w:val="007B5C2D"/>
    <w:rsid w:val="007C102D"/>
    <w:rsid w:val="007D0A17"/>
    <w:rsid w:val="007D54A8"/>
    <w:rsid w:val="007D5A2A"/>
    <w:rsid w:val="007D6B04"/>
    <w:rsid w:val="007D7083"/>
    <w:rsid w:val="007E0784"/>
    <w:rsid w:val="007E0B5A"/>
    <w:rsid w:val="007E173D"/>
    <w:rsid w:val="007E260B"/>
    <w:rsid w:val="007E546E"/>
    <w:rsid w:val="007E6A8F"/>
    <w:rsid w:val="007F5A35"/>
    <w:rsid w:val="00806CB6"/>
    <w:rsid w:val="00807AF2"/>
    <w:rsid w:val="00810924"/>
    <w:rsid w:val="00820887"/>
    <w:rsid w:val="00823DDA"/>
    <w:rsid w:val="008328AC"/>
    <w:rsid w:val="008332C2"/>
    <w:rsid w:val="00844637"/>
    <w:rsid w:val="00844F42"/>
    <w:rsid w:val="0084702B"/>
    <w:rsid w:val="008514FD"/>
    <w:rsid w:val="00853652"/>
    <w:rsid w:val="00863233"/>
    <w:rsid w:val="00866FA2"/>
    <w:rsid w:val="00871E66"/>
    <w:rsid w:val="00871EB8"/>
    <w:rsid w:val="00874219"/>
    <w:rsid w:val="00880340"/>
    <w:rsid w:val="008822F7"/>
    <w:rsid w:val="00884D00"/>
    <w:rsid w:val="008A0A25"/>
    <w:rsid w:val="008A7B5E"/>
    <w:rsid w:val="008B5313"/>
    <w:rsid w:val="008C3D0E"/>
    <w:rsid w:val="008C60C8"/>
    <w:rsid w:val="008D5909"/>
    <w:rsid w:val="008D74B4"/>
    <w:rsid w:val="008E13B9"/>
    <w:rsid w:val="008E1D69"/>
    <w:rsid w:val="00902F7B"/>
    <w:rsid w:val="00906AAE"/>
    <w:rsid w:val="00913836"/>
    <w:rsid w:val="009142CC"/>
    <w:rsid w:val="00927DA1"/>
    <w:rsid w:val="00936A7C"/>
    <w:rsid w:val="00941DFB"/>
    <w:rsid w:val="00945ED3"/>
    <w:rsid w:val="00951939"/>
    <w:rsid w:val="00956E5B"/>
    <w:rsid w:val="0097061D"/>
    <w:rsid w:val="009A32BE"/>
    <w:rsid w:val="009C0B47"/>
    <w:rsid w:val="009D075D"/>
    <w:rsid w:val="009D2F16"/>
    <w:rsid w:val="009D55E7"/>
    <w:rsid w:val="009E047C"/>
    <w:rsid w:val="00A01B56"/>
    <w:rsid w:val="00A11BF7"/>
    <w:rsid w:val="00A226CB"/>
    <w:rsid w:val="00A230FB"/>
    <w:rsid w:val="00A24A82"/>
    <w:rsid w:val="00A35F3E"/>
    <w:rsid w:val="00A40E92"/>
    <w:rsid w:val="00A412D8"/>
    <w:rsid w:val="00A4577F"/>
    <w:rsid w:val="00A45803"/>
    <w:rsid w:val="00A460BB"/>
    <w:rsid w:val="00A54C3B"/>
    <w:rsid w:val="00A57882"/>
    <w:rsid w:val="00A57E40"/>
    <w:rsid w:val="00A71DF4"/>
    <w:rsid w:val="00A76DE5"/>
    <w:rsid w:val="00A879BF"/>
    <w:rsid w:val="00A90545"/>
    <w:rsid w:val="00A9055B"/>
    <w:rsid w:val="00A93D8F"/>
    <w:rsid w:val="00AB17AA"/>
    <w:rsid w:val="00AB33D1"/>
    <w:rsid w:val="00AC39B8"/>
    <w:rsid w:val="00AD068B"/>
    <w:rsid w:val="00AD7228"/>
    <w:rsid w:val="00AE2DB8"/>
    <w:rsid w:val="00AF0202"/>
    <w:rsid w:val="00AF1C62"/>
    <w:rsid w:val="00AF6427"/>
    <w:rsid w:val="00B02350"/>
    <w:rsid w:val="00B02BAA"/>
    <w:rsid w:val="00B04A0C"/>
    <w:rsid w:val="00B1534F"/>
    <w:rsid w:val="00B15D0D"/>
    <w:rsid w:val="00B16171"/>
    <w:rsid w:val="00B17361"/>
    <w:rsid w:val="00B26DED"/>
    <w:rsid w:val="00B33D4D"/>
    <w:rsid w:val="00B36374"/>
    <w:rsid w:val="00B36631"/>
    <w:rsid w:val="00B402C1"/>
    <w:rsid w:val="00B444CC"/>
    <w:rsid w:val="00B476AB"/>
    <w:rsid w:val="00B532C3"/>
    <w:rsid w:val="00B5381E"/>
    <w:rsid w:val="00B646BD"/>
    <w:rsid w:val="00B65391"/>
    <w:rsid w:val="00B77720"/>
    <w:rsid w:val="00BA0800"/>
    <w:rsid w:val="00BA38EE"/>
    <w:rsid w:val="00BA7362"/>
    <w:rsid w:val="00BB03FA"/>
    <w:rsid w:val="00BB6EEE"/>
    <w:rsid w:val="00BC2797"/>
    <w:rsid w:val="00BD566D"/>
    <w:rsid w:val="00BD7AAA"/>
    <w:rsid w:val="00BE6693"/>
    <w:rsid w:val="00BE7DE1"/>
    <w:rsid w:val="00BF78D0"/>
    <w:rsid w:val="00C00A45"/>
    <w:rsid w:val="00C116A4"/>
    <w:rsid w:val="00C1560E"/>
    <w:rsid w:val="00C17E03"/>
    <w:rsid w:val="00C23E5C"/>
    <w:rsid w:val="00C351AF"/>
    <w:rsid w:val="00C4157D"/>
    <w:rsid w:val="00C47255"/>
    <w:rsid w:val="00C4778B"/>
    <w:rsid w:val="00C512C9"/>
    <w:rsid w:val="00C7411D"/>
    <w:rsid w:val="00C75C64"/>
    <w:rsid w:val="00C944FF"/>
    <w:rsid w:val="00CA0C4F"/>
    <w:rsid w:val="00CB25A2"/>
    <w:rsid w:val="00CC4089"/>
    <w:rsid w:val="00CC70A7"/>
    <w:rsid w:val="00CD2296"/>
    <w:rsid w:val="00CD405C"/>
    <w:rsid w:val="00CD6DA6"/>
    <w:rsid w:val="00CE14D8"/>
    <w:rsid w:val="00CE287E"/>
    <w:rsid w:val="00CE41BB"/>
    <w:rsid w:val="00CE517D"/>
    <w:rsid w:val="00CE7249"/>
    <w:rsid w:val="00CE751E"/>
    <w:rsid w:val="00CF3553"/>
    <w:rsid w:val="00CF6CA2"/>
    <w:rsid w:val="00D00A02"/>
    <w:rsid w:val="00D019BD"/>
    <w:rsid w:val="00D03566"/>
    <w:rsid w:val="00D11C41"/>
    <w:rsid w:val="00D22D22"/>
    <w:rsid w:val="00D234DD"/>
    <w:rsid w:val="00D25515"/>
    <w:rsid w:val="00D3052C"/>
    <w:rsid w:val="00D30C4C"/>
    <w:rsid w:val="00D43E33"/>
    <w:rsid w:val="00D462D1"/>
    <w:rsid w:val="00D466CE"/>
    <w:rsid w:val="00D518CD"/>
    <w:rsid w:val="00D525F8"/>
    <w:rsid w:val="00D57755"/>
    <w:rsid w:val="00D57E54"/>
    <w:rsid w:val="00D678AB"/>
    <w:rsid w:val="00D7433B"/>
    <w:rsid w:val="00D84B61"/>
    <w:rsid w:val="00D95618"/>
    <w:rsid w:val="00DA3FC6"/>
    <w:rsid w:val="00DA421F"/>
    <w:rsid w:val="00DA5600"/>
    <w:rsid w:val="00DB233F"/>
    <w:rsid w:val="00DB66F5"/>
    <w:rsid w:val="00DC0D72"/>
    <w:rsid w:val="00DD44DA"/>
    <w:rsid w:val="00DD5784"/>
    <w:rsid w:val="00DD778F"/>
    <w:rsid w:val="00DF58B5"/>
    <w:rsid w:val="00E00661"/>
    <w:rsid w:val="00E01A84"/>
    <w:rsid w:val="00E03772"/>
    <w:rsid w:val="00E05A0C"/>
    <w:rsid w:val="00E0726F"/>
    <w:rsid w:val="00E10B4F"/>
    <w:rsid w:val="00E14E03"/>
    <w:rsid w:val="00E20407"/>
    <w:rsid w:val="00E2193E"/>
    <w:rsid w:val="00E236A7"/>
    <w:rsid w:val="00E24028"/>
    <w:rsid w:val="00E24A1A"/>
    <w:rsid w:val="00E27EF7"/>
    <w:rsid w:val="00E313DF"/>
    <w:rsid w:val="00E353EA"/>
    <w:rsid w:val="00E42147"/>
    <w:rsid w:val="00E46199"/>
    <w:rsid w:val="00E47EFA"/>
    <w:rsid w:val="00E53BE3"/>
    <w:rsid w:val="00E53DB6"/>
    <w:rsid w:val="00E63FD4"/>
    <w:rsid w:val="00E70028"/>
    <w:rsid w:val="00E779EF"/>
    <w:rsid w:val="00E8271C"/>
    <w:rsid w:val="00E904F8"/>
    <w:rsid w:val="00E93D2F"/>
    <w:rsid w:val="00EB0E9A"/>
    <w:rsid w:val="00EB3728"/>
    <w:rsid w:val="00EE0609"/>
    <w:rsid w:val="00EE694D"/>
    <w:rsid w:val="00EF517E"/>
    <w:rsid w:val="00F02339"/>
    <w:rsid w:val="00F1512B"/>
    <w:rsid w:val="00F1708D"/>
    <w:rsid w:val="00F258E2"/>
    <w:rsid w:val="00F269C2"/>
    <w:rsid w:val="00F36565"/>
    <w:rsid w:val="00F47C91"/>
    <w:rsid w:val="00F508D7"/>
    <w:rsid w:val="00F6350D"/>
    <w:rsid w:val="00F70D63"/>
    <w:rsid w:val="00F85A9D"/>
    <w:rsid w:val="00F85CF3"/>
    <w:rsid w:val="00F9136E"/>
    <w:rsid w:val="00FA13FF"/>
    <w:rsid w:val="00FA2192"/>
    <w:rsid w:val="00FA4668"/>
    <w:rsid w:val="00FA5A54"/>
    <w:rsid w:val="00FC32DE"/>
    <w:rsid w:val="00FE20B6"/>
    <w:rsid w:val="00FF02D9"/>
    <w:rsid w:val="00FF6E4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6A4"/>
    <w:pPr>
      <w:spacing w:line="480" w:lineRule="auto"/>
      <w:ind w:firstLine="567"/>
      <w:jc w:val="both"/>
    </w:pPr>
    <w:rPr>
      <w:sz w:val="24"/>
      <w:lang w:eastAsia="en-US"/>
    </w:rPr>
  </w:style>
  <w:style w:type="paragraph" w:styleId="Heading1">
    <w:name w:val="heading 1"/>
    <w:basedOn w:val="Normal"/>
    <w:next w:val="Normal"/>
    <w:link w:val="Heading1Char"/>
    <w:qFormat/>
    <w:rsid w:val="00773683"/>
    <w:pPr>
      <w:keepNext/>
      <w:keepLines/>
      <w:suppressAutoHyphens/>
      <w:spacing w:after="360"/>
      <w:ind w:firstLine="0"/>
      <w:jc w:val="center"/>
      <w:outlineLvl w:val="0"/>
    </w:pPr>
    <w:rPr>
      <w:rFonts w:ascii="Arial" w:hAnsi="Arial"/>
      <w:b/>
      <w:sz w:val="28"/>
    </w:rPr>
  </w:style>
  <w:style w:type="paragraph" w:styleId="Heading2">
    <w:name w:val="heading 2"/>
    <w:basedOn w:val="Normal"/>
    <w:next w:val="Normal"/>
    <w:link w:val="Heading2Char"/>
    <w:qFormat/>
    <w:rsid w:val="00773683"/>
    <w:pPr>
      <w:keepNext/>
      <w:keepLines/>
      <w:spacing w:before="360"/>
      <w:ind w:firstLine="0"/>
      <w:jc w:val="center"/>
      <w:outlineLvl w:val="1"/>
    </w:pPr>
    <w:rPr>
      <w:b/>
      <w:sz w:val="28"/>
    </w:rPr>
  </w:style>
  <w:style w:type="paragraph" w:styleId="Heading3">
    <w:name w:val="heading 3"/>
    <w:basedOn w:val="Normal"/>
    <w:next w:val="Normal"/>
    <w:link w:val="Heading3Char"/>
    <w:qFormat/>
    <w:rsid w:val="00773683"/>
    <w:pPr>
      <w:keepNext/>
      <w:keepLines/>
      <w:suppressAutoHyphens/>
      <w:spacing w:before="360" w:after="240" w:line="240" w:lineRule="auto"/>
      <w:ind w:right="3969" w:firstLine="0"/>
      <w:jc w:val="left"/>
      <w:outlineLvl w:val="2"/>
    </w:pPr>
    <w:rPr>
      <w:b/>
      <w:bCs/>
      <w:szCs w:val="24"/>
    </w:rPr>
  </w:style>
  <w:style w:type="paragraph" w:styleId="Heading4">
    <w:name w:val="heading 4"/>
    <w:basedOn w:val="Normal"/>
    <w:next w:val="Normal"/>
    <w:link w:val="Heading4Char"/>
    <w:qFormat/>
    <w:rsid w:val="00773683"/>
    <w:pPr>
      <w:keepNext/>
      <w:suppressAutoHyphens/>
      <w:spacing w:before="240" w:after="240" w:line="240" w:lineRule="auto"/>
      <w:ind w:right="3969" w:firstLine="0"/>
      <w:jc w:val="left"/>
      <w:outlineLvl w:val="3"/>
    </w:pPr>
    <w:rPr>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924"/>
    <w:pPr>
      <w:ind w:left="720"/>
    </w:pPr>
  </w:style>
  <w:style w:type="character" w:customStyle="1" w:styleId="Heading1Char">
    <w:name w:val="Heading 1 Char"/>
    <w:basedOn w:val="DefaultParagraphFont"/>
    <w:link w:val="Heading1"/>
    <w:rsid w:val="00773683"/>
    <w:rPr>
      <w:rFonts w:ascii="Arial" w:hAnsi="Arial"/>
      <w:b/>
      <w:sz w:val="28"/>
      <w:lang w:val="en-GB" w:eastAsia="en-US"/>
    </w:rPr>
  </w:style>
  <w:style w:type="character" w:customStyle="1" w:styleId="Heading2Char">
    <w:name w:val="Heading 2 Char"/>
    <w:basedOn w:val="DefaultParagraphFont"/>
    <w:link w:val="Heading2"/>
    <w:rsid w:val="00773683"/>
    <w:rPr>
      <w:b/>
      <w:sz w:val="28"/>
      <w:lang w:val="en-GB" w:eastAsia="en-US"/>
    </w:rPr>
  </w:style>
  <w:style w:type="character" w:customStyle="1" w:styleId="Heading3Char">
    <w:name w:val="Heading 3 Char"/>
    <w:basedOn w:val="DefaultParagraphFont"/>
    <w:link w:val="Heading3"/>
    <w:rsid w:val="00773683"/>
    <w:rPr>
      <w:b/>
      <w:bCs/>
      <w:sz w:val="24"/>
      <w:szCs w:val="24"/>
      <w:lang w:val="en-GB" w:eastAsia="en-US"/>
    </w:rPr>
  </w:style>
  <w:style w:type="character" w:customStyle="1" w:styleId="Heading4Char">
    <w:name w:val="Heading 4 Char"/>
    <w:basedOn w:val="DefaultParagraphFont"/>
    <w:link w:val="Heading4"/>
    <w:rsid w:val="00773683"/>
    <w:rPr>
      <w:bCs/>
      <w:i/>
      <w:iCs/>
      <w:sz w:val="24"/>
      <w:szCs w:val="28"/>
      <w:lang w:val="en-GB" w:eastAsia="en-US"/>
    </w:rPr>
  </w:style>
  <w:style w:type="paragraph" w:styleId="Quote">
    <w:name w:val="Quote"/>
    <w:basedOn w:val="Normal"/>
    <w:next w:val="Normal"/>
    <w:link w:val="QuoteChar"/>
    <w:qFormat/>
    <w:rsid w:val="00773683"/>
    <w:pPr>
      <w:spacing w:after="240" w:line="240" w:lineRule="auto"/>
      <w:ind w:left="851" w:right="851" w:firstLine="0"/>
    </w:pPr>
  </w:style>
  <w:style w:type="character" w:customStyle="1" w:styleId="QuoteChar">
    <w:name w:val="Quote Char"/>
    <w:basedOn w:val="DefaultParagraphFont"/>
    <w:link w:val="Quote"/>
    <w:rsid w:val="00773683"/>
    <w:rPr>
      <w:sz w:val="24"/>
      <w:lang w:val="en-GB" w:eastAsia="en-US"/>
    </w:rPr>
  </w:style>
  <w:style w:type="paragraph" w:styleId="FootnoteText">
    <w:name w:val="footnote text"/>
    <w:basedOn w:val="Normal"/>
    <w:link w:val="FootnoteTextChar"/>
    <w:uiPriority w:val="99"/>
    <w:unhideWhenUsed/>
    <w:rsid w:val="00C116A4"/>
    <w:pPr>
      <w:spacing w:line="240" w:lineRule="auto"/>
    </w:pPr>
    <w:rPr>
      <w:sz w:val="20"/>
    </w:rPr>
  </w:style>
  <w:style w:type="character" w:customStyle="1" w:styleId="FootnoteTextChar">
    <w:name w:val="Footnote Text Char"/>
    <w:basedOn w:val="DefaultParagraphFont"/>
    <w:link w:val="FootnoteText"/>
    <w:uiPriority w:val="99"/>
    <w:rsid w:val="00C116A4"/>
    <w:rPr>
      <w:lang w:eastAsia="en-US"/>
    </w:rPr>
  </w:style>
  <w:style w:type="character" w:styleId="FootnoteReference">
    <w:name w:val="footnote reference"/>
    <w:basedOn w:val="DefaultParagraphFont"/>
    <w:uiPriority w:val="99"/>
    <w:semiHidden/>
    <w:unhideWhenUsed/>
    <w:rsid w:val="00C116A4"/>
    <w:rPr>
      <w:vertAlign w:val="superscript"/>
    </w:rPr>
  </w:style>
  <w:style w:type="paragraph" w:styleId="NormalWeb">
    <w:name w:val="Normal (Web)"/>
    <w:basedOn w:val="Normal"/>
    <w:uiPriority w:val="99"/>
    <w:unhideWhenUsed/>
    <w:rsid w:val="00C116A4"/>
    <w:pPr>
      <w:spacing w:before="100" w:beforeAutospacing="1" w:after="100" w:afterAutospacing="1" w:line="240" w:lineRule="auto"/>
      <w:ind w:firstLine="0"/>
      <w:jc w:val="left"/>
    </w:pPr>
    <w:rPr>
      <w:szCs w:val="24"/>
      <w:lang w:eastAsia="en-NZ"/>
    </w:rPr>
  </w:style>
  <w:style w:type="paragraph" w:styleId="Header">
    <w:name w:val="header"/>
    <w:basedOn w:val="Normal"/>
    <w:link w:val="HeaderChar"/>
    <w:uiPriority w:val="99"/>
    <w:unhideWhenUsed/>
    <w:rsid w:val="00C116A4"/>
    <w:pPr>
      <w:tabs>
        <w:tab w:val="center" w:pos="4513"/>
        <w:tab w:val="right" w:pos="9026"/>
      </w:tabs>
      <w:spacing w:line="240" w:lineRule="auto"/>
    </w:pPr>
  </w:style>
  <w:style w:type="character" w:customStyle="1" w:styleId="HeaderChar">
    <w:name w:val="Header Char"/>
    <w:basedOn w:val="DefaultParagraphFont"/>
    <w:link w:val="Header"/>
    <w:uiPriority w:val="99"/>
    <w:rsid w:val="00C116A4"/>
    <w:rPr>
      <w:sz w:val="24"/>
      <w:lang w:eastAsia="en-US"/>
    </w:rPr>
  </w:style>
  <w:style w:type="paragraph" w:styleId="Footer">
    <w:name w:val="footer"/>
    <w:basedOn w:val="Normal"/>
    <w:link w:val="FooterChar"/>
    <w:uiPriority w:val="99"/>
    <w:semiHidden/>
    <w:unhideWhenUsed/>
    <w:rsid w:val="00C116A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116A4"/>
    <w:rPr>
      <w:sz w:val="24"/>
      <w:lang w:eastAsia="en-US"/>
    </w:rPr>
  </w:style>
  <w:style w:type="character" w:customStyle="1" w:styleId="apple-converted-space">
    <w:name w:val="apple-converted-space"/>
    <w:basedOn w:val="DefaultParagraphFont"/>
    <w:rsid w:val="00632E9C"/>
  </w:style>
  <w:style w:type="character" w:styleId="Hyperlink">
    <w:name w:val="Hyperlink"/>
    <w:basedOn w:val="DefaultParagraphFont"/>
    <w:uiPriority w:val="99"/>
    <w:semiHidden/>
    <w:unhideWhenUsed/>
    <w:rsid w:val="00632E9C"/>
    <w:rPr>
      <w:color w:val="0000FF"/>
      <w:u w:val="single"/>
    </w:rPr>
  </w:style>
</w:styles>
</file>

<file path=word/webSettings.xml><?xml version="1.0" encoding="utf-8"?>
<w:webSettings xmlns:r="http://schemas.openxmlformats.org/officeDocument/2006/relationships" xmlns:w="http://schemas.openxmlformats.org/wordprocessingml/2006/main">
  <w:divs>
    <w:div w:id="18161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Exeg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8</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407</cp:revision>
  <dcterms:created xsi:type="dcterms:W3CDTF">2015-08-24T10:05:00Z</dcterms:created>
  <dcterms:modified xsi:type="dcterms:W3CDTF">2015-09-15T23:50:00Z</dcterms:modified>
</cp:coreProperties>
</file>